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14" w:rsidRDefault="00EE70A3" w:rsidP="00400255">
      <w:pPr>
        <w:keepNext/>
        <w:spacing w:before="1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w:drawing>
          <wp:inline distT="0" distB="0" distL="0" distR="0">
            <wp:extent cx="1159037" cy="798786"/>
            <wp:effectExtent l="19050" t="0" r="3013" b="0"/>
            <wp:docPr id="1" name="Immagine 1" descr="C:\Users\Guido\Desktop\IMG-201812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Desktop\IMG-20181218-WA0002.jpg"/>
                    <pic:cNvPicPr>
                      <a:picLocks noChangeAspect="1" noChangeArrowheads="1"/>
                    </pic:cNvPicPr>
                  </pic:nvPicPr>
                  <pic:blipFill>
                    <a:blip r:embed="rId7" cstate="print"/>
                    <a:srcRect/>
                    <a:stretch>
                      <a:fillRect/>
                    </a:stretch>
                  </pic:blipFill>
                  <pic:spPr bwMode="auto">
                    <a:xfrm>
                      <a:off x="0" y="0"/>
                      <a:ext cx="1159176" cy="798882"/>
                    </a:xfrm>
                    <a:prstGeom prst="rect">
                      <a:avLst/>
                    </a:prstGeom>
                    <a:noFill/>
                    <a:ln w="9525">
                      <a:noFill/>
                      <a:miter lim="800000"/>
                      <a:headEnd/>
                      <a:tailEnd/>
                    </a:ln>
                  </pic:spPr>
                </pic:pic>
              </a:graphicData>
            </a:graphic>
          </wp:inline>
        </w:drawing>
      </w:r>
    </w:p>
    <w:p w:rsidR="00842514" w:rsidRPr="00A37B28" w:rsidRDefault="00842514" w:rsidP="00400255">
      <w:pPr>
        <w:keepNext/>
        <w:spacing w:line="200" w:lineRule="exact"/>
        <w:rPr>
          <w:rFonts w:ascii="Times New Roman" w:hAnsi="Times New Roman" w:cs="Times New Roman"/>
          <w:sz w:val="20"/>
          <w:szCs w:val="20"/>
          <w:lang w:val="it-IT"/>
        </w:rPr>
      </w:pPr>
    </w:p>
    <w:p w:rsidR="00842514" w:rsidRPr="00A37B28" w:rsidRDefault="00912FEF" w:rsidP="00400255">
      <w:pPr>
        <w:pStyle w:val="Titolo3"/>
        <w:keepNext/>
        <w:spacing w:before="56"/>
        <w:ind w:left="0" w:right="114"/>
        <w:jc w:val="right"/>
        <w:rPr>
          <w:rFonts w:eastAsia="Calibri" w:cs="Times New Roman"/>
          <w:b w:val="0"/>
          <w:bCs w:val="0"/>
          <w:sz w:val="20"/>
          <w:szCs w:val="20"/>
          <w:lang w:val="it-IT"/>
        </w:rPr>
      </w:pPr>
      <w:r w:rsidRPr="00A37B28">
        <w:rPr>
          <w:rFonts w:eastAsia="Calibri" w:cs="Times New Roman"/>
          <w:spacing w:val="-2"/>
          <w:sz w:val="20"/>
          <w:szCs w:val="20"/>
          <w:lang w:val="it-IT"/>
        </w:rPr>
        <w:t>A</w:t>
      </w:r>
      <w:r w:rsidRPr="00A37B28">
        <w:rPr>
          <w:rFonts w:eastAsia="Calibri" w:cs="Times New Roman"/>
          <w:spacing w:val="-3"/>
          <w:sz w:val="20"/>
          <w:szCs w:val="20"/>
          <w:lang w:val="it-IT"/>
        </w:rPr>
        <w:t>LLE</w:t>
      </w:r>
      <w:r w:rsidRPr="00A37B28">
        <w:rPr>
          <w:rFonts w:eastAsia="Calibri" w:cs="Times New Roman"/>
          <w:spacing w:val="-2"/>
          <w:sz w:val="20"/>
          <w:szCs w:val="20"/>
          <w:lang w:val="it-IT"/>
        </w:rPr>
        <w:t>G</w:t>
      </w:r>
      <w:r w:rsidRPr="00A37B28">
        <w:rPr>
          <w:rFonts w:eastAsia="Calibri" w:cs="Times New Roman"/>
          <w:spacing w:val="-5"/>
          <w:sz w:val="20"/>
          <w:szCs w:val="20"/>
          <w:lang w:val="it-IT"/>
        </w:rPr>
        <w:t>A</w:t>
      </w:r>
      <w:r w:rsidRPr="00A37B28">
        <w:rPr>
          <w:rFonts w:eastAsia="Calibri" w:cs="Times New Roman"/>
          <w:spacing w:val="-2"/>
          <w:sz w:val="20"/>
          <w:szCs w:val="20"/>
          <w:lang w:val="it-IT"/>
        </w:rPr>
        <w:t>T</w:t>
      </w:r>
      <w:r w:rsidRPr="00A37B28">
        <w:rPr>
          <w:rFonts w:eastAsia="Calibri" w:cs="Times New Roman"/>
          <w:sz w:val="20"/>
          <w:szCs w:val="20"/>
          <w:lang w:val="it-IT"/>
        </w:rPr>
        <w:t>O</w:t>
      </w:r>
      <w:r w:rsidR="00D633C7">
        <w:rPr>
          <w:rFonts w:eastAsia="Calibri" w:cs="Times New Roman"/>
          <w:sz w:val="20"/>
          <w:szCs w:val="20"/>
          <w:lang w:val="it-IT"/>
        </w:rPr>
        <w:t xml:space="preserve"> </w:t>
      </w:r>
      <w:r w:rsidR="00D351DD">
        <w:rPr>
          <w:rFonts w:eastAsia="Calibri" w:cs="Times New Roman"/>
          <w:sz w:val="20"/>
          <w:szCs w:val="20"/>
          <w:lang w:val="it-IT"/>
        </w:rPr>
        <w:t>2</w:t>
      </w:r>
    </w:p>
    <w:p w:rsidR="00842514" w:rsidRPr="00A37B28" w:rsidRDefault="00842514" w:rsidP="00400255">
      <w:pPr>
        <w:keepNext/>
        <w:spacing w:before="18" w:line="240" w:lineRule="exact"/>
        <w:rPr>
          <w:rFonts w:ascii="Times New Roman" w:hAnsi="Times New Roman" w:cs="Times New Roman"/>
          <w:sz w:val="20"/>
          <w:szCs w:val="20"/>
          <w:lang w:val="it-IT"/>
        </w:rPr>
      </w:pPr>
    </w:p>
    <w:p w:rsidR="00D351DD" w:rsidRDefault="00D351DD" w:rsidP="00400255">
      <w:pPr>
        <w:keepNext/>
        <w:shd w:val="clear" w:color="auto" w:fill="DBE5F1" w:themeFill="accent1" w:themeFillTint="33"/>
        <w:spacing w:before="68" w:line="322" w:lineRule="exact"/>
        <w:jc w:val="center"/>
        <w:rPr>
          <w:rFonts w:ascii="Times New Roman" w:eastAsia="Times New Roman" w:hAnsi="Times New Roman" w:cs="Times New Roman"/>
          <w:b/>
          <w:bCs/>
          <w:spacing w:val="-3"/>
          <w:sz w:val="20"/>
          <w:szCs w:val="20"/>
          <w:lang w:val="it-IT"/>
        </w:rPr>
      </w:pPr>
      <w:r>
        <w:rPr>
          <w:rFonts w:ascii="Times New Roman" w:eastAsia="Times New Roman" w:hAnsi="Times New Roman" w:cs="Times New Roman"/>
          <w:b/>
          <w:bCs/>
          <w:spacing w:val="-3"/>
          <w:sz w:val="20"/>
          <w:szCs w:val="20"/>
          <w:lang w:val="it-IT"/>
        </w:rPr>
        <w:t xml:space="preserve">PROGETTO </w:t>
      </w:r>
      <w:proofErr w:type="spellStart"/>
      <w:r>
        <w:rPr>
          <w:rFonts w:ascii="Times New Roman" w:eastAsia="Times New Roman" w:hAnsi="Times New Roman" w:cs="Times New Roman"/>
          <w:b/>
          <w:bCs/>
          <w:spacing w:val="-3"/>
          <w:sz w:val="20"/>
          <w:szCs w:val="20"/>
          <w:lang w:val="it-IT"/>
        </w:rPr>
        <w:t>DI</w:t>
      </w:r>
      <w:proofErr w:type="spellEnd"/>
      <w:r>
        <w:rPr>
          <w:rFonts w:ascii="Times New Roman" w:eastAsia="Times New Roman" w:hAnsi="Times New Roman" w:cs="Times New Roman"/>
          <w:b/>
          <w:bCs/>
          <w:spacing w:val="-3"/>
          <w:sz w:val="20"/>
          <w:szCs w:val="20"/>
          <w:lang w:val="it-IT"/>
        </w:rPr>
        <w:t xml:space="preserve"> COOPERAZIONE</w:t>
      </w:r>
    </w:p>
    <w:p w:rsidR="00D351DD" w:rsidRPr="00D351DD" w:rsidRDefault="00D351DD" w:rsidP="00400255">
      <w:pPr>
        <w:pStyle w:val="Corpodeltesto"/>
        <w:keepNext/>
        <w:shd w:val="clear" w:color="auto" w:fill="DBE5F1"/>
        <w:spacing w:before="0"/>
        <w:ind w:left="0" w:firstLine="0"/>
        <w:jc w:val="center"/>
        <w:rPr>
          <w:rFonts w:cs="Times New Roman"/>
          <w:i/>
          <w:sz w:val="20"/>
          <w:szCs w:val="20"/>
          <w:lang w:val="it-IT"/>
        </w:rPr>
      </w:pPr>
      <w:r w:rsidRPr="00D351DD">
        <w:rPr>
          <w:rFonts w:cs="Times New Roman"/>
          <w:i/>
          <w:sz w:val="20"/>
          <w:szCs w:val="20"/>
          <w:lang w:val="it-IT"/>
        </w:rPr>
        <w:t>(a cura di tutti i partner)</w:t>
      </w:r>
    </w:p>
    <w:p w:rsidR="00D351DD" w:rsidRPr="00D351DD" w:rsidRDefault="00D351DD" w:rsidP="00400255">
      <w:pPr>
        <w:keepNext/>
        <w:shd w:val="clear" w:color="auto" w:fill="DBE5F1"/>
        <w:jc w:val="center"/>
        <w:rPr>
          <w:rFonts w:ascii="Times New Roman" w:eastAsia="Calibri" w:hAnsi="Times New Roman" w:cs="Times New Roman"/>
          <w:b/>
          <w:sz w:val="20"/>
          <w:szCs w:val="20"/>
          <w:lang w:val="it-IT"/>
        </w:rPr>
      </w:pPr>
      <w:r w:rsidRPr="00D351DD">
        <w:rPr>
          <w:rFonts w:ascii="Times New Roman" w:eastAsia="Calibri" w:hAnsi="Times New Roman" w:cs="Times New Roman"/>
          <w:b/>
          <w:sz w:val="20"/>
          <w:szCs w:val="20"/>
          <w:lang w:val="it-IT"/>
        </w:rPr>
        <w:t>DICHIARAZIONI E IMPEGNI DEL PARTENARIATO</w:t>
      </w:r>
    </w:p>
    <w:p w:rsidR="00D351DD" w:rsidRPr="00D351DD" w:rsidRDefault="00D351DD" w:rsidP="00400255">
      <w:pPr>
        <w:pStyle w:val="Heading4"/>
        <w:keepNext/>
        <w:widowControl w:val="0"/>
        <w:shd w:val="clear" w:color="auto" w:fill="DBE5F1" w:themeFill="accent1" w:themeFillTint="33"/>
        <w:suppressAutoHyphens w:val="0"/>
        <w:ind w:left="0"/>
        <w:jc w:val="center"/>
        <w:rPr>
          <w:i/>
          <w:sz w:val="20"/>
          <w:szCs w:val="20"/>
        </w:rPr>
      </w:pPr>
      <w:r w:rsidRPr="00D351DD">
        <w:rPr>
          <w:i/>
          <w:sz w:val="20"/>
          <w:szCs w:val="20"/>
        </w:rPr>
        <w:t>(PSR Calabria 2014-2020, misura 16.2)</w:t>
      </w:r>
    </w:p>
    <w:p w:rsidR="00D351DD" w:rsidRPr="00D351DD" w:rsidRDefault="00D351DD" w:rsidP="00400255">
      <w:pPr>
        <w:pStyle w:val="Corpodeltesto"/>
        <w:keepNext/>
        <w:spacing w:before="0"/>
        <w:ind w:left="0" w:firstLine="0"/>
        <w:rPr>
          <w:rFonts w:cs="Times New Roman"/>
          <w:b/>
          <w:sz w:val="20"/>
          <w:szCs w:val="20"/>
          <w:lang w:val="it-IT"/>
        </w:rPr>
      </w:pPr>
    </w:p>
    <w:p w:rsidR="00D351DD" w:rsidRPr="00D351DD" w:rsidRDefault="00D351DD" w:rsidP="00400255">
      <w:pPr>
        <w:pStyle w:val="Corpodeltesto"/>
        <w:keepNext/>
        <w:tabs>
          <w:tab w:val="left" w:pos="7588"/>
        </w:tabs>
        <w:spacing w:before="0"/>
        <w:ind w:left="0" w:firstLine="0"/>
        <w:jc w:val="both"/>
        <w:rPr>
          <w:rFonts w:cs="Times New Roman"/>
          <w:sz w:val="20"/>
          <w:szCs w:val="20"/>
          <w:lang w:val="it-IT"/>
        </w:rPr>
      </w:pPr>
      <w:r w:rsidRPr="00D351DD">
        <w:rPr>
          <w:rFonts w:cs="Times New Roman"/>
          <w:sz w:val="20"/>
          <w:szCs w:val="20"/>
          <w:lang w:val="it-IT"/>
        </w:rPr>
        <w:t>Con riferimento al progetto dal</w:t>
      </w:r>
      <w:r w:rsidRPr="00D351DD">
        <w:rPr>
          <w:rFonts w:cs="Times New Roman"/>
          <w:spacing w:val="-11"/>
          <w:sz w:val="20"/>
          <w:szCs w:val="20"/>
          <w:lang w:val="it-IT"/>
        </w:rPr>
        <w:t xml:space="preserve"> </w:t>
      </w:r>
      <w:r w:rsidRPr="00D351DD">
        <w:rPr>
          <w:rFonts w:cs="Times New Roman"/>
          <w:sz w:val="20"/>
          <w:szCs w:val="20"/>
          <w:lang w:val="it-IT"/>
        </w:rPr>
        <w:t>titolo</w:t>
      </w:r>
      <w:r w:rsidRPr="00D351DD">
        <w:rPr>
          <w:rFonts w:cs="Times New Roman"/>
          <w:spacing w:val="-3"/>
          <w:sz w:val="20"/>
          <w:szCs w:val="20"/>
          <w:lang w:val="it-IT"/>
        </w:rPr>
        <w:t xml:space="preserve"> </w:t>
      </w:r>
      <w:r w:rsidRPr="00D351DD">
        <w:rPr>
          <w:rFonts w:cs="Times New Roman"/>
          <w:sz w:val="20"/>
          <w:szCs w:val="20"/>
          <w:lang w:val="it-IT"/>
        </w:rPr>
        <w:t>“</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xml:space="preserve">”, di cui alla domanda </w:t>
      </w:r>
      <w:r w:rsidRPr="00D351DD">
        <w:rPr>
          <w:rFonts w:cs="Times New Roman"/>
          <w:spacing w:val="-3"/>
          <w:sz w:val="20"/>
          <w:szCs w:val="20"/>
          <w:lang w:val="it-IT"/>
        </w:rPr>
        <w:t xml:space="preserve">di </w:t>
      </w:r>
      <w:r w:rsidRPr="00D351DD">
        <w:rPr>
          <w:rFonts w:cs="Times New Roman"/>
          <w:sz w:val="20"/>
          <w:szCs w:val="20"/>
          <w:lang w:val="it-IT"/>
        </w:rPr>
        <w:t xml:space="preserve">sostegno </w:t>
      </w:r>
      <w:r>
        <w:rPr>
          <w:rFonts w:cs="Times New Roman"/>
          <w:sz w:val="20"/>
          <w:szCs w:val="20"/>
          <w:lang w:val="it-IT"/>
        </w:rPr>
        <w:t>presentata ai sensi dell’avviso</w:t>
      </w:r>
      <w:r w:rsidRPr="00D351DD">
        <w:rPr>
          <w:rFonts w:cs="Times New Roman"/>
          <w:sz w:val="20"/>
          <w:szCs w:val="20"/>
          <w:lang w:val="it-IT"/>
        </w:rPr>
        <w:t xml:space="preserve"> </w:t>
      </w:r>
      <w:r>
        <w:rPr>
          <w:rFonts w:cs="Times New Roman"/>
          <w:sz w:val="20"/>
          <w:szCs w:val="20"/>
          <w:lang w:val="it-IT"/>
        </w:rPr>
        <w:t>nell’ambito del</w:t>
      </w:r>
      <w:r w:rsidRPr="00D351DD">
        <w:rPr>
          <w:rFonts w:cs="Times New Roman"/>
          <w:sz w:val="20"/>
          <w:szCs w:val="20"/>
          <w:lang w:val="it-IT"/>
        </w:rPr>
        <w:t xml:space="preserve"> PAL Gelsomini del GAL TERRE LOCRIDEE, a valere sulla Misura/Intervento: 16.2.1. del PSR Calabria 2014- 2020, i sottoscritti (compilare a carico di tutti i</w:t>
      </w:r>
      <w:r w:rsidRPr="00D351DD">
        <w:rPr>
          <w:rFonts w:cs="Times New Roman"/>
          <w:spacing w:val="-2"/>
          <w:sz w:val="20"/>
          <w:szCs w:val="20"/>
          <w:lang w:val="it-IT"/>
        </w:rPr>
        <w:t xml:space="preserve"> </w:t>
      </w:r>
      <w:r w:rsidRPr="00D351DD">
        <w:rPr>
          <w:rFonts w:cs="Times New Roman"/>
          <w:sz w:val="20"/>
          <w:szCs w:val="20"/>
          <w:lang w:val="it-IT"/>
        </w:rPr>
        <w:t>partecipanti):</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Corpodeltesto"/>
        <w:keepNext/>
        <w:tabs>
          <w:tab w:val="left" w:pos="5456"/>
          <w:tab w:val="left" w:pos="7790"/>
          <w:tab w:val="left" w:pos="8943"/>
        </w:tabs>
        <w:spacing w:before="0"/>
        <w:ind w:left="0" w:firstLine="0"/>
        <w:jc w:val="both"/>
        <w:rPr>
          <w:rFonts w:cs="Times New Roman"/>
          <w:sz w:val="20"/>
          <w:szCs w:val="20"/>
          <w:u w:val="single"/>
          <w:lang w:val="it-IT"/>
        </w:rPr>
      </w:pPr>
      <w:r w:rsidRPr="00D351DD">
        <w:rPr>
          <w:rFonts w:cs="Times New Roman"/>
          <w:sz w:val="20"/>
          <w:szCs w:val="20"/>
          <w:lang w:val="it-IT"/>
        </w:rPr>
        <w:t>(Denominazione</w:t>
      </w:r>
      <w:r w:rsidRPr="00D351DD">
        <w:rPr>
          <w:rFonts w:cs="Times New Roman"/>
          <w:spacing w:val="-2"/>
          <w:sz w:val="20"/>
          <w:szCs w:val="20"/>
          <w:lang w:val="it-IT"/>
        </w:rPr>
        <w:t xml:space="preserve"> </w:t>
      </w:r>
      <w:r w:rsidR="00701F6E">
        <w:rPr>
          <w:rFonts w:cs="Times New Roman"/>
          <w:sz w:val="20"/>
          <w:szCs w:val="20"/>
          <w:lang w:val="it-IT"/>
        </w:rPr>
        <w:t>Capofila</w:t>
      </w:r>
      <w:r w:rsidRPr="00D351DD">
        <w:rPr>
          <w:rFonts w:cs="Times New Roman"/>
          <w:sz w:val="20"/>
          <w:szCs w:val="20"/>
          <w:lang w:val="it-IT"/>
        </w:rPr>
        <w:t>)</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codice fiscale/Partita IVA/CUAA</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xml:space="preserve">con </w:t>
      </w:r>
      <w:r w:rsidRPr="00D351DD">
        <w:rPr>
          <w:rFonts w:cs="Times New Roman"/>
          <w:spacing w:val="-4"/>
          <w:sz w:val="20"/>
          <w:szCs w:val="20"/>
          <w:lang w:val="it-IT"/>
        </w:rPr>
        <w:t xml:space="preserve">sede </w:t>
      </w:r>
      <w:r w:rsidRPr="00D351DD">
        <w:rPr>
          <w:rFonts w:cs="Times New Roman"/>
          <w:sz w:val="20"/>
          <w:szCs w:val="20"/>
          <w:lang w:val="it-IT"/>
        </w:rPr>
        <w:t>in</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nella persona del proprio rappresentante</w:t>
      </w:r>
      <w:r w:rsidRPr="00D351DD">
        <w:rPr>
          <w:rFonts w:cs="Times New Roman"/>
          <w:spacing w:val="-11"/>
          <w:sz w:val="20"/>
          <w:szCs w:val="20"/>
          <w:lang w:val="it-IT"/>
        </w:rPr>
        <w:t xml:space="preserve"> </w:t>
      </w:r>
      <w:r w:rsidRPr="00D351DD">
        <w:rPr>
          <w:rFonts w:cs="Times New Roman"/>
          <w:sz w:val="20"/>
          <w:szCs w:val="20"/>
          <w:lang w:val="it-IT"/>
        </w:rPr>
        <w:t>legale</w:t>
      </w:r>
    </w:p>
    <w:p w:rsidR="00D351DD" w:rsidRPr="00D351DD" w:rsidRDefault="00D351DD" w:rsidP="00400255">
      <w:pPr>
        <w:pStyle w:val="Corpodeltesto"/>
        <w:keepNext/>
        <w:tabs>
          <w:tab w:val="left" w:pos="6385"/>
          <w:tab w:val="left" w:pos="9719"/>
        </w:tabs>
        <w:spacing w:before="0"/>
        <w:ind w:left="0" w:firstLine="0"/>
        <w:rPr>
          <w:rFonts w:cs="Times New Roman"/>
          <w:sz w:val="20"/>
          <w:szCs w:val="20"/>
          <w:u w:val="single"/>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nato</w:t>
      </w:r>
      <w:r w:rsidRPr="00D351DD">
        <w:rPr>
          <w:rFonts w:cs="Times New Roman"/>
          <w:spacing w:val="-3"/>
          <w:sz w:val="20"/>
          <w:szCs w:val="20"/>
          <w:lang w:val="it-IT"/>
        </w:rPr>
        <w:t xml:space="preserve"> </w:t>
      </w:r>
      <w:r w:rsidRPr="00D351DD">
        <w:rPr>
          <w:rFonts w:cs="Times New Roman"/>
          <w:sz w:val="20"/>
          <w:szCs w:val="20"/>
          <w:lang w:val="it-IT"/>
        </w:rPr>
        <w:t>a</w:t>
      </w:r>
      <w:r w:rsidRPr="00D351DD">
        <w:rPr>
          <w:rFonts w:cs="Times New Roman"/>
          <w:sz w:val="20"/>
          <w:szCs w:val="20"/>
          <w:u w:val="single"/>
          <w:lang w:val="it-IT"/>
        </w:rPr>
        <w:t xml:space="preserve"> </w:t>
      </w:r>
      <w:r w:rsidRPr="00D351DD">
        <w:rPr>
          <w:rFonts w:cs="Times New Roman"/>
          <w:sz w:val="20"/>
          <w:szCs w:val="20"/>
          <w:u w:val="single"/>
          <w:lang w:val="it-IT"/>
        </w:rPr>
        <w:tab/>
      </w:r>
    </w:p>
    <w:p w:rsidR="00D351DD" w:rsidRPr="00D351DD" w:rsidRDefault="00D351DD" w:rsidP="00400255">
      <w:pPr>
        <w:pStyle w:val="Corpodeltesto"/>
        <w:keepNext/>
        <w:tabs>
          <w:tab w:val="left" w:pos="1325"/>
          <w:tab w:val="left" w:pos="5071"/>
        </w:tabs>
        <w:spacing w:before="0"/>
        <w:ind w:left="0" w:firstLine="0"/>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1"/>
          <w:sz w:val="20"/>
          <w:szCs w:val="20"/>
          <w:lang w:val="it-IT"/>
        </w:rPr>
        <w:t xml:space="preserve"> </w:t>
      </w:r>
      <w:r w:rsidRPr="00D351DD">
        <w:rPr>
          <w:rFonts w:cs="Times New Roman"/>
          <w:sz w:val="20"/>
          <w:szCs w:val="20"/>
          <w:lang w:val="it-IT"/>
        </w:rPr>
        <w:t>il</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di seguito denominato</w:t>
      </w:r>
      <w:r w:rsidRPr="00D351DD">
        <w:rPr>
          <w:rFonts w:cs="Times New Roman"/>
          <w:spacing w:val="-1"/>
          <w:sz w:val="20"/>
          <w:szCs w:val="20"/>
          <w:lang w:val="it-IT"/>
        </w:rPr>
        <w:t xml:space="preserve"> </w:t>
      </w:r>
      <w:r w:rsidRPr="00D351DD">
        <w:rPr>
          <w:rFonts w:cs="Times New Roman"/>
          <w:sz w:val="20"/>
          <w:szCs w:val="20"/>
          <w:lang w:val="it-IT"/>
        </w:rPr>
        <w:t>Capofila;</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Corpodeltesto"/>
        <w:keepNext/>
        <w:tabs>
          <w:tab w:val="left" w:pos="5456"/>
          <w:tab w:val="left" w:pos="7788"/>
          <w:tab w:val="left" w:pos="8943"/>
        </w:tabs>
        <w:spacing w:before="0"/>
        <w:ind w:left="0" w:firstLine="0"/>
        <w:jc w:val="both"/>
        <w:rPr>
          <w:rFonts w:cs="Times New Roman"/>
          <w:sz w:val="20"/>
          <w:szCs w:val="20"/>
          <w:u w:val="single"/>
          <w:lang w:val="it-IT"/>
        </w:rPr>
      </w:pPr>
      <w:r w:rsidRPr="00D351DD">
        <w:rPr>
          <w:rFonts w:cs="Times New Roman"/>
          <w:sz w:val="20"/>
          <w:szCs w:val="20"/>
          <w:lang w:val="it-IT"/>
        </w:rPr>
        <w:t>(Denominazione</w:t>
      </w:r>
      <w:r w:rsidRPr="00D351DD">
        <w:rPr>
          <w:rFonts w:cs="Times New Roman"/>
          <w:spacing w:val="-2"/>
          <w:sz w:val="20"/>
          <w:szCs w:val="20"/>
          <w:lang w:val="it-IT"/>
        </w:rPr>
        <w:t xml:space="preserve"> </w:t>
      </w:r>
      <w:r w:rsidRPr="00D351DD">
        <w:rPr>
          <w:rFonts w:cs="Times New Roman"/>
          <w:sz w:val="20"/>
          <w:szCs w:val="20"/>
          <w:lang w:val="it-IT"/>
        </w:rPr>
        <w:t>Partner)</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codice fiscale/Partita IVA/CUAA</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con sede in</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nella persona del proprio rappresentante</w:t>
      </w:r>
      <w:r w:rsidRPr="00D351DD">
        <w:rPr>
          <w:rFonts w:cs="Times New Roman"/>
          <w:spacing w:val="-11"/>
          <w:sz w:val="20"/>
          <w:szCs w:val="20"/>
          <w:lang w:val="it-IT"/>
        </w:rPr>
        <w:t xml:space="preserve"> </w:t>
      </w:r>
      <w:r w:rsidRPr="00D351DD">
        <w:rPr>
          <w:rFonts w:cs="Times New Roman"/>
          <w:sz w:val="20"/>
          <w:szCs w:val="20"/>
          <w:lang w:val="it-IT"/>
        </w:rPr>
        <w:t>legale</w:t>
      </w:r>
    </w:p>
    <w:p w:rsidR="00D351DD" w:rsidRPr="00D351DD" w:rsidRDefault="00D351DD" w:rsidP="00400255">
      <w:pPr>
        <w:pStyle w:val="Corpodeltesto"/>
        <w:keepNext/>
        <w:tabs>
          <w:tab w:val="left" w:pos="6384"/>
          <w:tab w:val="left" w:pos="9719"/>
        </w:tabs>
        <w:spacing w:before="0"/>
        <w:ind w:left="0" w:firstLine="0"/>
        <w:jc w:val="both"/>
        <w:rPr>
          <w:rFonts w:cs="Times New Roman"/>
          <w:sz w:val="20"/>
          <w:szCs w:val="20"/>
          <w:u w:val="single"/>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nato</w:t>
      </w:r>
      <w:r w:rsidRPr="00D351DD">
        <w:rPr>
          <w:rFonts w:cs="Times New Roman"/>
          <w:spacing w:val="-2"/>
          <w:sz w:val="20"/>
          <w:szCs w:val="20"/>
          <w:lang w:val="it-IT"/>
        </w:rPr>
        <w:t xml:space="preserve"> </w:t>
      </w:r>
      <w:r w:rsidRPr="00D351DD">
        <w:rPr>
          <w:rFonts w:cs="Times New Roman"/>
          <w:sz w:val="20"/>
          <w:szCs w:val="20"/>
          <w:lang w:val="it-IT"/>
        </w:rPr>
        <w:t>a</w:t>
      </w:r>
      <w:r w:rsidRPr="00D351DD">
        <w:rPr>
          <w:rFonts w:cs="Times New Roman"/>
          <w:sz w:val="20"/>
          <w:szCs w:val="20"/>
          <w:u w:val="single"/>
          <w:lang w:val="it-IT"/>
        </w:rPr>
        <w:t xml:space="preserve"> </w:t>
      </w:r>
      <w:r w:rsidRPr="00D351DD">
        <w:rPr>
          <w:rFonts w:cs="Times New Roman"/>
          <w:sz w:val="20"/>
          <w:szCs w:val="20"/>
          <w:u w:val="single"/>
          <w:lang w:val="it-IT"/>
        </w:rPr>
        <w:tab/>
      </w:r>
    </w:p>
    <w:p w:rsidR="00D351DD" w:rsidRPr="00D351DD" w:rsidRDefault="00D351DD" w:rsidP="00400255">
      <w:pPr>
        <w:pStyle w:val="Corpodeltesto"/>
        <w:keepNext/>
        <w:tabs>
          <w:tab w:val="left" w:pos="1325"/>
          <w:tab w:val="left" w:pos="5020"/>
        </w:tabs>
        <w:spacing w:before="0"/>
        <w:ind w:left="0" w:firstLine="0"/>
        <w:jc w:val="both"/>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1"/>
          <w:sz w:val="20"/>
          <w:szCs w:val="20"/>
          <w:lang w:val="it-IT"/>
        </w:rPr>
        <w:t xml:space="preserve"> </w:t>
      </w:r>
      <w:r w:rsidRPr="00D351DD">
        <w:rPr>
          <w:rFonts w:cs="Times New Roman"/>
          <w:sz w:val="20"/>
          <w:szCs w:val="20"/>
          <w:lang w:val="it-IT"/>
        </w:rPr>
        <w:t>il</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p>
    <w:p w:rsidR="00D351DD" w:rsidRPr="00D351DD" w:rsidRDefault="00D351DD" w:rsidP="00400255">
      <w:pPr>
        <w:pStyle w:val="Corpodeltesto"/>
        <w:keepNext/>
        <w:spacing w:before="0"/>
        <w:ind w:left="0" w:firstLine="0"/>
        <w:rPr>
          <w:rFonts w:cs="Times New Roman"/>
          <w:sz w:val="20"/>
          <w:szCs w:val="20"/>
          <w:lang w:val="it-IT"/>
        </w:rPr>
      </w:pPr>
    </w:p>
    <w:p w:rsidR="00701F6E" w:rsidRPr="00D351DD" w:rsidRDefault="00701F6E" w:rsidP="00400255">
      <w:pPr>
        <w:pStyle w:val="Corpodeltesto"/>
        <w:keepNext/>
        <w:tabs>
          <w:tab w:val="left" w:pos="5456"/>
          <w:tab w:val="left" w:pos="7788"/>
          <w:tab w:val="left" w:pos="8943"/>
        </w:tabs>
        <w:spacing w:before="0"/>
        <w:ind w:left="0" w:firstLine="0"/>
        <w:jc w:val="both"/>
        <w:rPr>
          <w:rFonts w:cs="Times New Roman"/>
          <w:sz w:val="20"/>
          <w:szCs w:val="20"/>
          <w:u w:val="single"/>
          <w:lang w:val="it-IT"/>
        </w:rPr>
      </w:pPr>
      <w:r w:rsidRPr="00D351DD">
        <w:rPr>
          <w:rFonts w:cs="Times New Roman"/>
          <w:sz w:val="20"/>
          <w:szCs w:val="20"/>
          <w:lang w:val="it-IT"/>
        </w:rPr>
        <w:t>(Denominazione</w:t>
      </w:r>
      <w:r w:rsidRPr="00D351DD">
        <w:rPr>
          <w:rFonts w:cs="Times New Roman"/>
          <w:spacing w:val="-2"/>
          <w:sz w:val="20"/>
          <w:szCs w:val="20"/>
          <w:lang w:val="it-IT"/>
        </w:rPr>
        <w:t xml:space="preserve"> </w:t>
      </w:r>
      <w:r w:rsidRPr="00D351DD">
        <w:rPr>
          <w:rFonts w:cs="Times New Roman"/>
          <w:sz w:val="20"/>
          <w:szCs w:val="20"/>
          <w:lang w:val="it-IT"/>
        </w:rPr>
        <w:t>Partner)</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codice fiscale/Partita IVA/CUAA</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con sede in</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nella persona del proprio rappresentante</w:t>
      </w:r>
      <w:r w:rsidRPr="00D351DD">
        <w:rPr>
          <w:rFonts w:cs="Times New Roman"/>
          <w:spacing w:val="-11"/>
          <w:sz w:val="20"/>
          <w:szCs w:val="20"/>
          <w:lang w:val="it-IT"/>
        </w:rPr>
        <w:t xml:space="preserve"> </w:t>
      </w:r>
      <w:r w:rsidRPr="00D351DD">
        <w:rPr>
          <w:rFonts w:cs="Times New Roman"/>
          <w:sz w:val="20"/>
          <w:szCs w:val="20"/>
          <w:lang w:val="it-IT"/>
        </w:rPr>
        <w:t>legale</w:t>
      </w:r>
    </w:p>
    <w:p w:rsidR="00701F6E" w:rsidRPr="00D351DD" w:rsidRDefault="00701F6E" w:rsidP="00400255">
      <w:pPr>
        <w:pStyle w:val="Corpodeltesto"/>
        <w:keepNext/>
        <w:tabs>
          <w:tab w:val="left" w:pos="6384"/>
          <w:tab w:val="left" w:pos="9719"/>
        </w:tabs>
        <w:spacing w:before="0"/>
        <w:ind w:left="0" w:firstLine="0"/>
        <w:jc w:val="both"/>
        <w:rPr>
          <w:rFonts w:cs="Times New Roman"/>
          <w:sz w:val="20"/>
          <w:szCs w:val="20"/>
          <w:u w:val="single"/>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nato</w:t>
      </w:r>
      <w:r w:rsidRPr="00D351DD">
        <w:rPr>
          <w:rFonts w:cs="Times New Roman"/>
          <w:spacing w:val="-2"/>
          <w:sz w:val="20"/>
          <w:szCs w:val="20"/>
          <w:lang w:val="it-IT"/>
        </w:rPr>
        <w:t xml:space="preserve"> </w:t>
      </w:r>
      <w:r w:rsidRPr="00D351DD">
        <w:rPr>
          <w:rFonts w:cs="Times New Roman"/>
          <w:sz w:val="20"/>
          <w:szCs w:val="20"/>
          <w:lang w:val="it-IT"/>
        </w:rPr>
        <w:t>a</w:t>
      </w:r>
      <w:r w:rsidRPr="00D351DD">
        <w:rPr>
          <w:rFonts w:cs="Times New Roman"/>
          <w:sz w:val="20"/>
          <w:szCs w:val="20"/>
          <w:u w:val="single"/>
          <w:lang w:val="it-IT"/>
        </w:rPr>
        <w:t xml:space="preserve"> </w:t>
      </w:r>
      <w:r w:rsidRPr="00D351DD">
        <w:rPr>
          <w:rFonts w:cs="Times New Roman"/>
          <w:sz w:val="20"/>
          <w:szCs w:val="20"/>
          <w:u w:val="single"/>
          <w:lang w:val="it-IT"/>
        </w:rPr>
        <w:tab/>
      </w:r>
    </w:p>
    <w:p w:rsidR="00701F6E" w:rsidRPr="00D351DD" w:rsidRDefault="00701F6E" w:rsidP="00400255">
      <w:pPr>
        <w:pStyle w:val="Corpodeltesto"/>
        <w:keepNext/>
        <w:tabs>
          <w:tab w:val="left" w:pos="1325"/>
          <w:tab w:val="left" w:pos="5020"/>
        </w:tabs>
        <w:spacing w:before="0"/>
        <w:ind w:left="0" w:firstLine="0"/>
        <w:jc w:val="both"/>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1"/>
          <w:sz w:val="20"/>
          <w:szCs w:val="20"/>
          <w:lang w:val="it-IT"/>
        </w:rPr>
        <w:t xml:space="preserve"> </w:t>
      </w:r>
      <w:r w:rsidRPr="00D351DD">
        <w:rPr>
          <w:rFonts w:cs="Times New Roman"/>
          <w:sz w:val="20"/>
          <w:szCs w:val="20"/>
          <w:lang w:val="it-IT"/>
        </w:rPr>
        <w:t>il</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keepNext/>
        <w:jc w:val="both"/>
        <w:rPr>
          <w:rFonts w:ascii="Times New Roman" w:eastAsia="Calibri" w:hAnsi="Times New Roman" w:cs="Times New Roman"/>
          <w:i/>
          <w:sz w:val="20"/>
          <w:szCs w:val="20"/>
          <w:lang w:val="it-IT"/>
        </w:rPr>
      </w:pPr>
      <w:r w:rsidRPr="00D351DD">
        <w:rPr>
          <w:rFonts w:ascii="Times New Roman" w:eastAsia="Calibri" w:hAnsi="Times New Roman" w:cs="Times New Roman"/>
          <w:i/>
          <w:sz w:val="20"/>
          <w:szCs w:val="20"/>
          <w:u w:val="single"/>
          <w:lang w:val="it-IT"/>
        </w:rPr>
        <w:t>aggiungere altri partner se necessario</w:t>
      </w:r>
    </w:p>
    <w:p w:rsidR="00D351DD" w:rsidRPr="00D351DD" w:rsidRDefault="00D351DD" w:rsidP="00400255">
      <w:pPr>
        <w:pStyle w:val="Corpodeltesto"/>
        <w:keepNext/>
        <w:spacing w:before="0"/>
        <w:ind w:left="0" w:firstLine="0"/>
        <w:rPr>
          <w:rFonts w:cs="Times New Roman"/>
          <w:i/>
          <w:sz w:val="20"/>
          <w:szCs w:val="20"/>
          <w:lang w:val="it-IT"/>
        </w:rPr>
      </w:pPr>
    </w:p>
    <w:p w:rsidR="00D351DD" w:rsidRPr="00D351DD" w:rsidRDefault="00D351DD" w:rsidP="00400255">
      <w:pPr>
        <w:pStyle w:val="Corpodeltesto"/>
        <w:keepNext/>
        <w:spacing w:before="0"/>
        <w:ind w:left="0" w:firstLine="0"/>
        <w:rPr>
          <w:rFonts w:cs="Times New Roman"/>
          <w:i/>
          <w:sz w:val="20"/>
          <w:szCs w:val="20"/>
          <w:lang w:val="it-IT"/>
        </w:rPr>
      </w:pPr>
    </w:p>
    <w:p w:rsidR="00D351DD" w:rsidRPr="00D351DD" w:rsidRDefault="00D351DD" w:rsidP="00400255">
      <w:pPr>
        <w:pStyle w:val="Titolo1"/>
        <w:keepNext/>
        <w:tabs>
          <w:tab w:val="left" w:pos="834"/>
        </w:tabs>
        <w:spacing w:before="0"/>
        <w:ind w:left="0" w:firstLine="0"/>
        <w:rPr>
          <w:rFonts w:cs="Times New Roman"/>
          <w:sz w:val="20"/>
          <w:szCs w:val="20"/>
          <w:lang w:val="it-IT"/>
        </w:rPr>
      </w:pPr>
      <w:r w:rsidRPr="00D351DD">
        <w:rPr>
          <w:rFonts w:cs="Times New Roman"/>
          <w:sz w:val="20"/>
          <w:szCs w:val="20"/>
          <w:lang w:val="it-IT"/>
        </w:rPr>
        <w:t>PREMESSO</w:t>
      </w:r>
      <w:r w:rsidR="00701F6E">
        <w:rPr>
          <w:rFonts w:cs="Times New Roman"/>
          <w:sz w:val="20"/>
          <w:szCs w:val="20"/>
          <w:lang w:val="it-IT"/>
        </w:rPr>
        <w:t xml:space="preserve"> CHE</w:t>
      </w:r>
    </w:p>
    <w:p w:rsidR="00D351DD" w:rsidRPr="00D351DD" w:rsidRDefault="00D351DD" w:rsidP="0076417C">
      <w:pPr>
        <w:pStyle w:val="Titolo1"/>
        <w:keepNext/>
        <w:numPr>
          <w:ilvl w:val="0"/>
          <w:numId w:val="1"/>
        </w:numPr>
        <w:tabs>
          <w:tab w:val="left" w:pos="834"/>
        </w:tabs>
        <w:spacing w:before="0"/>
        <w:jc w:val="both"/>
        <w:rPr>
          <w:rFonts w:cs="Times New Roman"/>
          <w:b w:val="0"/>
          <w:sz w:val="20"/>
          <w:szCs w:val="20"/>
          <w:lang w:val="it-IT"/>
        </w:rPr>
      </w:pPr>
      <w:r w:rsidRPr="00D351DD">
        <w:rPr>
          <w:rFonts w:cs="Times New Roman"/>
          <w:b w:val="0"/>
          <w:sz w:val="20"/>
          <w:szCs w:val="20"/>
          <w:lang w:val="it-IT"/>
        </w:rPr>
        <w:t>ai sensi delle disposizioni attuative, hanno titolo a presentare la domanda di contributo raggruppamenti temporanei di imprese e/o enti nella forma di ATI/ATS - Associazioni Temporanee di Imprese/Scopo, e che in alternativa alla costituzione del raggruppamento anteriormente alla presentazione della domanda, gli enti e/o le imprese potranno costituire l’ATI/ATS dopo l'eventuale ammissione al</w:t>
      </w:r>
      <w:r w:rsidRPr="00D351DD">
        <w:rPr>
          <w:rFonts w:cs="Times New Roman"/>
          <w:b w:val="0"/>
          <w:spacing w:val="-3"/>
          <w:sz w:val="20"/>
          <w:szCs w:val="20"/>
          <w:lang w:val="it-IT"/>
        </w:rPr>
        <w:t xml:space="preserve"> </w:t>
      </w:r>
      <w:r w:rsidRPr="00D351DD">
        <w:rPr>
          <w:rFonts w:cs="Times New Roman"/>
          <w:b w:val="0"/>
          <w:sz w:val="20"/>
          <w:szCs w:val="20"/>
          <w:lang w:val="it-IT"/>
        </w:rPr>
        <w:t>finanziamento;</w:t>
      </w:r>
    </w:p>
    <w:p w:rsidR="00D351DD" w:rsidRPr="00D351DD" w:rsidRDefault="00D351DD" w:rsidP="0076417C">
      <w:pPr>
        <w:pStyle w:val="Paragrafoelenco1"/>
        <w:keepNext/>
        <w:widowControl w:val="0"/>
        <w:numPr>
          <w:ilvl w:val="0"/>
          <w:numId w:val="1"/>
        </w:numPr>
        <w:tabs>
          <w:tab w:val="left" w:pos="834"/>
        </w:tabs>
        <w:suppressAutoHyphens w:val="0"/>
        <w:spacing w:before="0" w:line="240" w:lineRule="auto"/>
        <w:ind w:right="0"/>
        <w:rPr>
          <w:sz w:val="20"/>
          <w:szCs w:val="20"/>
        </w:rPr>
      </w:pPr>
      <w:r w:rsidRPr="00D351DD">
        <w:rPr>
          <w:sz w:val="20"/>
          <w:szCs w:val="20"/>
        </w:rPr>
        <w:t>in</w:t>
      </w:r>
      <w:r w:rsidRPr="00D351DD">
        <w:rPr>
          <w:spacing w:val="-8"/>
          <w:sz w:val="20"/>
          <w:szCs w:val="20"/>
        </w:rPr>
        <w:t xml:space="preserve"> </w:t>
      </w:r>
      <w:r w:rsidRPr="00D351DD">
        <w:rPr>
          <w:sz w:val="20"/>
          <w:szCs w:val="20"/>
        </w:rPr>
        <w:t>tal</w:t>
      </w:r>
      <w:r w:rsidRPr="00D351DD">
        <w:rPr>
          <w:spacing w:val="-11"/>
          <w:sz w:val="20"/>
          <w:szCs w:val="20"/>
        </w:rPr>
        <w:t xml:space="preserve"> </w:t>
      </w:r>
      <w:r w:rsidRPr="00D351DD">
        <w:rPr>
          <w:sz w:val="20"/>
          <w:szCs w:val="20"/>
        </w:rPr>
        <w:t>caso,</w:t>
      </w:r>
      <w:r w:rsidRPr="00D351DD">
        <w:rPr>
          <w:spacing w:val="-10"/>
          <w:sz w:val="20"/>
          <w:szCs w:val="20"/>
        </w:rPr>
        <w:t xml:space="preserve"> </w:t>
      </w:r>
      <w:r w:rsidRPr="00D351DD">
        <w:rPr>
          <w:sz w:val="20"/>
          <w:szCs w:val="20"/>
        </w:rPr>
        <w:t>gli</w:t>
      </w:r>
      <w:r w:rsidRPr="00D351DD">
        <w:rPr>
          <w:spacing w:val="-8"/>
          <w:sz w:val="20"/>
          <w:szCs w:val="20"/>
        </w:rPr>
        <w:t xml:space="preserve"> </w:t>
      </w:r>
      <w:r w:rsidRPr="00D351DD">
        <w:rPr>
          <w:sz w:val="20"/>
          <w:szCs w:val="20"/>
        </w:rPr>
        <w:t>enti</w:t>
      </w:r>
      <w:r w:rsidRPr="00D351DD">
        <w:rPr>
          <w:spacing w:val="-9"/>
          <w:sz w:val="20"/>
          <w:szCs w:val="20"/>
        </w:rPr>
        <w:t xml:space="preserve"> </w:t>
      </w:r>
      <w:r w:rsidRPr="00D351DD">
        <w:rPr>
          <w:sz w:val="20"/>
          <w:szCs w:val="20"/>
        </w:rPr>
        <w:t>e/o</w:t>
      </w:r>
      <w:r w:rsidRPr="00D351DD">
        <w:rPr>
          <w:spacing w:val="-9"/>
          <w:sz w:val="20"/>
          <w:szCs w:val="20"/>
        </w:rPr>
        <w:t xml:space="preserve"> </w:t>
      </w:r>
      <w:r w:rsidRPr="00D351DD">
        <w:rPr>
          <w:sz w:val="20"/>
          <w:szCs w:val="20"/>
        </w:rPr>
        <w:t>le</w:t>
      </w:r>
      <w:r w:rsidRPr="00D351DD">
        <w:rPr>
          <w:spacing w:val="-8"/>
          <w:sz w:val="20"/>
          <w:szCs w:val="20"/>
        </w:rPr>
        <w:t xml:space="preserve"> </w:t>
      </w:r>
      <w:r w:rsidRPr="00D351DD">
        <w:rPr>
          <w:sz w:val="20"/>
          <w:szCs w:val="20"/>
        </w:rPr>
        <w:t>imprese</w:t>
      </w:r>
      <w:r w:rsidRPr="00D351DD">
        <w:rPr>
          <w:spacing w:val="-11"/>
          <w:sz w:val="20"/>
          <w:szCs w:val="20"/>
        </w:rPr>
        <w:t xml:space="preserve"> </w:t>
      </w:r>
      <w:r w:rsidRPr="00D351DD">
        <w:rPr>
          <w:sz w:val="20"/>
          <w:szCs w:val="20"/>
        </w:rPr>
        <w:t>intenzionati</w:t>
      </w:r>
      <w:r w:rsidRPr="00D351DD">
        <w:rPr>
          <w:spacing w:val="-6"/>
          <w:sz w:val="20"/>
          <w:szCs w:val="20"/>
        </w:rPr>
        <w:t xml:space="preserve"> </w:t>
      </w:r>
      <w:r w:rsidRPr="00D351DD">
        <w:rPr>
          <w:sz w:val="20"/>
          <w:szCs w:val="20"/>
        </w:rPr>
        <w:t>a</w:t>
      </w:r>
      <w:r w:rsidRPr="00D351DD">
        <w:rPr>
          <w:spacing w:val="-11"/>
          <w:sz w:val="20"/>
          <w:szCs w:val="20"/>
        </w:rPr>
        <w:t xml:space="preserve"> </w:t>
      </w:r>
      <w:r w:rsidRPr="00D351DD">
        <w:rPr>
          <w:sz w:val="20"/>
          <w:szCs w:val="20"/>
        </w:rPr>
        <w:t>raggrupparsi</w:t>
      </w:r>
      <w:r w:rsidRPr="00D351DD">
        <w:rPr>
          <w:spacing w:val="-7"/>
          <w:sz w:val="20"/>
          <w:szCs w:val="20"/>
        </w:rPr>
        <w:t xml:space="preserve"> </w:t>
      </w:r>
      <w:r w:rsidRPr="00D351DD">
        <w:rPr>
          <w:sz w:val="20"/>
          <w:szCs w:val="20"/>
        </w:rPr>
        <w:t>sono</w:t>
      </w:r>
      <w:r w:rsidRPr="00D351DD">
        <w:rPr>
          <w:spacing w:val="-9"/>
          <w:sz w:val="20"/>
          <w:szCs w:val="20"/>
        </w:rPr>
        <w:t xml:space="preserve"> </w:t>
      </w:r>
      <w:r w:rsidRPr="00D351DD">
        <w:rPr>
          <w:sz w:val="20"/>
          <w:szCs w:val="20"/>
        </w:rPr>
        <w:t>tenuti</w:t>
      </w:r>
      <w:r w:rsidRPr="00D351DD">
        <w:rPr>
          <w:spacing w:val="-7"/>
          <w:sz w:val="20"/>
          <w:szCs w:val="20"/>
        </w:rPr>
        <w:t xml:space="preserve"> </w:t>
      </w:r>
      <w:r w:rsidRPr="00D351DD">
        <w:rPr>
          <w:sz w:val="20"/>
          <w:szCs w:val="20"/>
        </w:rPr>
        <w:t>a</w:t>
      </w:r>
      <w:r w:rsidRPr="00D351DD">
        <w:rPr>
          <w:spacing w:val="-11"/>
          <w:sz w:val="20"/>
          <w:szCs w:val="20"/>
        </w:rPr>
        <w:t xml:space="preserve"> </w:t>
      </w:r>
      <w:r w:rsidRPr="00D351DD">
        <w:rPr>
          <w:sz w:val="20"/>
          <w:szCs w:val="20"/>
        </w:rPr>
        <w:t>predisporre</w:t>
      </w:r>
      <w:r w:rsidRPr="00D351DD">
        <w:rPr>
          <w:spacing w:val="-10"/>
          <w:sz w:val="20"/>
          <w:szCs w:val="20"/>
        </w:rPr>
        <w:t xml:space="preserve"> </w:t>
      </w:r>
      <w:r w:rsidRPr="00D351DD">
        <w:rPr>
          <w:sz w:val="20"/>
          <w:szCs w:val="20"/>
        </w:rPr>
        <w:t>un</w:t>
      </w:r>
      <w:r w:rsidRPr="00D351DD">
        <w:rPr>
          <w:spacing w:val="-9"/>
          <w:sz w:val="20"/>
          <w:szCs w:val="20"/>
        </w:rPr>
        <w:t xml:space="preserve"> </w:t>
      </w:r>
      <w:r w:rsidRPr="00D351DD">
        <w:rPr>
          <w:sz w:val="20"/>
          <w:szCs w:val="20"/>
        </w:rPr>
        <w:t>progetto congiunto relativo all’ambito del settore di interesse, nonché a sottoscrivere, ed allegare, una dichiarazione di impegno a costituire il raggruppamento nel caso di ammissione a</w:t>
      </w:r>
      <w:r w:rsidRPr="00D351DD">
        <w:rPr>
          <w:spacing w:val="-26"/>
          <w:sz w:val="20"/>
          <w:szCs w:val="20"/>
        </w:rPr>
        <w:t xml:space="preserve"> </w:t>
      </w:r>
      <w:r w:rsidRPr="00D351DD">
        <w:rPr>
          <w:sz w:val="20"/>
          <w:szCs w:val="20"/>
        </w:rPr>
        <w:t>finanziamento;</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Titolo1"/>
        <w:keepNext/>
        <w:tabs>
          <w:tab w:val="num" w:pos="432"/>
        </w:tabs>
        <w:spacing w:before="0"/>
        <w:ind w:left="0" w:firstLine="0"/>
        <w:jc w:val="center"/>
        <w:rPr>
          <w:rFonts w:cs="Times New Roman"/>
          <w:sz w:val="20"/>
          <w:szCs w:val="20"/>
          <w:lang w:val="it-IT"/>
        </w:rPr>
      </w:pPr>
      <w:r w:rsidRPr="00D351DD">
        <w:rPr>
          <w:rFonts w:cs="Times New Roman"/>
          <w:sz w:val="20"/>
          <w:szCs w:val="20"/>
          <w:lang w:val="it-IT"/>
        </w:rPr>
        <w:t>Tutto ciò premesso, i partner</w:t>
      </w:r>
    </w:p>
    <w:p w:rsidR="00D351DD" w:rsidRPr="00D351DD" w:rsidRDefault="00D351DD" w:rsidP="00400255">
      <w:pPr>
        <w:keepNext/>
        <w:jc w:val="center"/>
        <w:rPr>
          <w:rFonts w:ascii="Times New Roman" w:eastAsia="Calibri" w:hAnsi="Times New Roman" w:cs="Times New Roman"/>
          <w:b/>
          <w:sz w:val="20"/>
          <w:szCs w:val="20"/>
          <w:lang w:val="it-IT"/>
        </w:rPr>
      </w:pPr>
      <w:r w:rsidRPr="00D351DD">
        <w:rPr>
          <w:rFonts w:ascii="Times New Roman" w:eastAsia="Calibri" w:hAnsi="Times New Roman" w:cs="Times New Roman"/>
          <w:b/>
          <w:sz w:val="20"/>
          <w:szCs w:val="20"/>
          <w:lang w:val="it-IT"/>
        </w:rPr>
        <w:t>DICHIARANO</w:t>
      </w:r>
    </w:p>
    <w:p w:rsidR="00D351DD" w:rsidRPr="00D351DD" w:rsidRDefault="00D351DD" w:rsidP="00400255">
      <w:pPr>
        <w:pStyle w:val="Corpodeltesto"/>
        <w:keepNext/>
        <w:spacing w:before="0"/>
        <w:ind w:left="0" w:firstLine="0"/>
        <w:rPr>
          <w:rFonts w:cs="Times New Roman"/>
          <w:b/>
          <w:sz w:val="20"/>
          <w:szCs w:val="20"/>
          <w:lang w:val="it-IT"/>
        </w:rPr>
      </w:pPr>
    </w:p>
    <w:p w:rsidR="00D351DD" w:rsidRPr="00D351DD" w:rsidRDefault="00D351DD" w:rsidP="00400255">
      <w:pPr>
        <w:pStyle w:val="Corpodeltesto"/>
        <w:keepNext/>
        <w:tabs>
          <w:tab w:val="left" w:pos="5664"/>
        </w:tabs>
        <w:spacing w:before="0"/>
        <w:ind w:left="0" w:firstLine="0"/>
        <w:rPr>
          <w:rFonts w:cs="Times New Roman"/>
          <w:sz w:val="20"/>
          <w:szCs w:val="20"/>
          <w:lang w:val="it-IT"/>
        </w:rPr>
      </w:pPr>
      <w:r w:rsidRPr="00D351DD">
        <w:rPr>
          <w:rFonts w:cs="Times New Roman"/>
          <w:sz w:val="20"/>
          <w:szCs w:val="20"/>
          <w:lang w:val="it-IT"/>
        </w:rPr>
        <w:t>di approvare il progetto pilota di</w:t>
      </w:r>
      <w:r w:rsidRPr="00D351DD">
        <w:rPr>
          <w:rFonts w:cs="Times New Roman"/>
          <w:spacing w:val="-7"/>
          <w:sz w:val="20"/>
          <w:szCs w:val="20"/>
          <w:lang w:val="it-IT"/>
        </w:rPr>
        <w:t xml:space="preserve"> </w:t>
      </w:r>
      <w:r w:rsidRPr="00D351DD">
        <w:rPr>
          <w:rFonts w:cs="Times New Roman"/>
          <w:sz w:val="20"/>
          <w:szCs w:val="20"/>
          <w:lang w:val="it-IT"/>
        </w:rPr>
        <w:t>cooperazione</w:t>
      </w:r>
      <w:r w:rsidRPr="00D351DD">
        <w:rPr>
          <w:rFonts w:cs="Times New Roman"/>
          <w:spacing w:val="1"/>
          <w:sz w:val="20"/>
          <w:szCs w:val="20"/>
          <w:lang w:val="it-IT"/>
        </w:rPr>
        <w:t xml:space="preserve"> </w:t>
      </w:r>
      <w:r w:rsidRPr="00D351DD">
        <w:rPr>
          <w:rFonts w:cs="Times New Roman"/>
          <w:sz w:val="20"/>
          <w:szCs w:val="20"/>
          <w:lang w:val="it-IT"/>
        </w:rPr>
        <w:t>“</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di cui alla sopra citata domanda di</w:t>
      </w:r>
      <w:r w:rsidRPr="00D351DD">
        <w:rPr>
          <w:rFonts w:cs="Times New Roman"/>
          <w:spacing w:val="-9"/>
          <w:sz w:val="20"/>
          <w:szCs w:val="20"/>
          <w:lang w:val="it-IT"/>
        </w:rPr>
        <w:t xml:space="preserve"> </w:t>
      </w:r>
      <w:r w:rsidRPr="00D351DD">
        <w:rPr>
          <w:rFonts w:cs="Times New Roman"/>
          <w:sz w:val="20"/>
          <w:szCs w:val="20"/>
          <w:lang w:val="it-IT"/>
        </w:rPr>
        <w:t>sostegno;</w:t>
      </w:r>
    </w:p>
    <w:p w:rsidR="00D351DD" w:rsidRPr="00D351DD" w:rsidRDefault="00D351DD" w:rsidP="00400255">
      <w:pPr>
        <w:pStyle w:val="Corpodeltesto"/>
        <w:keepNext/>
        <w:spacing w:before="0"/>
        <w:ind w:left="0" w:firstLine="0"/>
        <w:rPr>
          <w:rFonts w:cs="Times New Roman"/>
          <w:sz w:val="20"/>
          <w:szCs w:val="20"/>
          <w:lang w:val="it-IT"/>
        </w:rPr>
      </w:pPr>
    </w:p>
    <w:p w:rsidR="00F02874" w:rsidRPr="00F02874" w:rsidRDefault="00F02874" w:rsidP="00400255">
      <w:pPr>
        <w:pStyle w:val="Corpodeltesto"/>
        <w:keepNext/>
        <w:tabs>
          <w:tab w:val="left" w:pos="5664"/>
        </w:tabs>
        <w:spacing w:before="0"/>
        <w:ind w:left="0" w:firstLine="0"/>
        <w:jc w:val="both"/>
        <w:rPr>
          <w:rFonts w:cs="Times New Roman"/>
          <w:sz w:val="20"/>
          <w:szCs w:val="20"/>
          <w:lang w:val="it-IT"/>
        </w:rPr>
      </w:pPr>
      <w:r>
        <w:rPr>
          <w:rFonts w:cs="Times New Roman"/>
          <w:sz w:val="20"/>
          <w:szCs w:val="20"/>
          <w:lang w:val="it-IT"/>
        </w:rPr>
        <w:t>di impegnarsi a costituirsi (</w:t>
      </w:r>
      <w:r w:rsidRPr="00F02874">
        <w:rPr>
          <w:rFonts w:cs="Times New Roman"/>
          <w:sz w:val="20"/>
          <w:szCs w:val="20"/>
          <w:lang w:val="it-IT"/>
        </w:rPr>
        <w:t>in cas</w:t>
      </w:r>
      <w:r>
        <w:rPr>
          <w:rFonts w:cs="Times New Roman"/>
          <w:sz w:val="20"/>
          <w:szCs w:val="20"/>
          <w:lang w:val="it-IT"/>
        </w:rPr>
        <w:t>o di approvazione alla proposta</w:t>
      </w:r>
      <w:r w:rsidRPr="00F02874">
        <w:rPr>
          <w:rFonts w:cs="Times New Roman"/>
          <w:sz w:val="20"/>
          <w:szCs w:val="20"/>
          <w:lang w:val="it-IT"/>
        </w:rPr>
        <w:t xml:space="preserve">) nella forma prevista dal bando, dando mandato speciale con rappresentanza al soggetto mandatario del raggruppamento:_______________________________che assume il ruolo di referente responsabile con i seguenti compiti: </w:t>
      </w:r>
    </w:p>
    <w:p w:rsidR="00F02874" w:rsidRPr="00F02874" w:rsidRDefault="00F02874" w:rsidP="0076417C">
      <w:pPr>
        <w:pStyle w:val="Corpodeltesto"/>
        <w:keepNext/>
        <w:numPr>
          <w:ilvl w:val="0"/>
          <w:numId w:val="2"/>
        </w:numPr>
        <w:tabs>
          <w:tab w:val="left" w:pos="5664"/>
        </w:tabs>
        <w:spacing w:before="0"/>
        <w:jc w:val="both"/>
        <w:rPr>
          <w:rFonts w:cs="Times New Roman"/>
          <w:sz w:val="20"/>
          <w:szCs w:val="20"/>
          <w:lang w:val="it-IT"/>
        </w:rPr>
      </w:pPr>
      <w:r w:rsidRPr="00F02874">
        <w:rPr>
          <w:rFonts w:cs="Times New Roman"/>
          <w:sz w:val="20"/>
          <w:szCs w:val="20"/>
          <w:lang w:val="it-IT"/>
        </w:rPr>
        <w:t xml:space="preserve">svolge il ruolo di coordinatore del progetto di cooperazione con funzioni di responsabilità amministrativa e finanziaria del Progetto; </w:t>
      </w:r>
    </w:p>
    <w:p w:rsidR="00F02874" w:rsidRPr="00F02874" w:rsidRDefault="00F02874" w:rsidP="0076417C">
      <w:pPr>
        <w:pStyle w:val="Corpodeltesto"/>
        <w:keepNext/>
        <w:numPr>
          <w:ilvl w:val="0"/>
          <w:numId w:val="2"/>
        </w:numPr>
        <w:tabs>
          <w:tab w:val="left" w:pos="5664"/>
        </w:tabs>
        <w:spacing w:before="0"/>
        <w:jc w:val="both"/>
        <w:rPr>
          <w:rFonts w:cs="Times New Roman"/>
          <w:sz w:val="20"/>
          <w:szCs w:val="20"/>
          <w:lang w:val="it-IT"/>
        </w:rPr>
      </w:pPr>
      <w:r w:rsidRPr="00F02874">
        <w:rPr>
          <w:rFonts w:cs="Times New Roman"/>
          <w:sz w:val="20"/>
          <w:szCs w:val="20"/>
          <w:lang w:val="it-IT"/>
        </w:rPr>
        <w:lastRenderedPageBreak/>
        <w:t xml:space="preserve">in caso di positiva selezione, assume il ruolo di unico beneficiario dell’intervento; </w:t>
      </w:r>
    </w:p>
    <w:p w:rsidR="00F02874" w:rsidRPr="00F02874" w:rsidRDefault="00F02874" w:rsidP="0076417C">
      <w:pPr>
        <w:pStyle w:val="Corpodeltesto"/>
        <w:keepNext/>
        <w:numPr>
          <w:ilvl w:val="0"/>
          <w:numId w:val="2"/>
        </w:numPr>
        <w:tabs>
          <w:tab w:val="left" w:pos="5664"/>
        </w:tabs>
        <w:spacing w:before="0"/>
        <w:jc w:val="both"/>
        <w:rPr>
          <w:rFonts w:cs="Times New Roman"/>
          <w:sz w:val="20"/>
          <w:szCs w:val="20"/>
          <w:lang w:val="it-IT"/>
        </w:rPr>
      </w:pPr>
      <w:r w:rsidRPr="00F02874">
        <w:rPr>
          <w:rFonts w:cs="Times New Roman"/>
          <w:sz w:val="20"/>
          <w:szCs w:val="20"/>
          <w:lang w:val="it-IT"/>
        </w:rPr>
        <w:t xml:space="preserve">assume tutti gli obblighi/impegni collegati alla concessione dell’aiuto oltre che la responsabilità finanziaria dell’intero progetto di cooperazione. In particolare, ai sensi del nuovo Regolamento in materia di Aiuti di Stato (Legge 234/2012 e Decreto MISE 31 maggio 2017 n. 115) nei suoi confronti saranno effettuate le verifiche collegate all’aiuto individuale ricevuto (divieto di cumulo – artt. 13 e 14 e rispetto della regola in tema di aiuti illegali oggetto di decisione di recupero – art. 15) </w:t>
      </w:r>
    </w:p>
    <w:p w:rsidR="00F02874" w:rsidRPr="00F02874" w:rsidRDefault="00F02874" w:rsidP="0076417C">
      <w:pPr>
        <w:pStyle w:val="Corpodeltesto"/>
        <w:keepNext/>
        <w:numPr>
          <w:ilvl w:val="0"/>
          <w:numId w:val="2"/>
        </w:numPr>
        <w:tabs>
          <w:tab w:val="left" w:pos="5664"/>
        </w:tabs>
        <w:spacing w:before="0"/>
        <w:jc w:val="both"/>
        <w:rPr>
          <w:rFonts w:cs="Times New Roman"/>
          <w:sz w:val="20"/>
          <w:szCs w:val="20"/>
          <w:lang w:val="it-IT"/>
        </w:rPr>
      </w:pPr>
      <w:r w:rsidRPr="00F02874">
        <w:rPr>
          <w:rFonts w:cs="Times New Roman"/>
          <w:sz w:val="20"/>
          <w:szCs w:val="20"/>
          <w:lang w:val="it-IT"/>
        </w:rPr>
        <w:t xml:space="preserve">si impegna a svolgere direttamente, nonché a coordinare e gestire, le attività previste dal Progetto; </w:t>
      </w:r>
    </w:p>
    <w:p w:rsidR="00F02874" w:rsidRPr="00F02874" w:rsidRDefault="00F02874" w:rsidP="0076417C">
      <w:pPr>
        <w:pStyle w:val="Corpodeltesto"/>
        <w:keepNext/>
        <w:numPr>
          <w:ilvl w:val="0"/>
          <w:numId w:val="2"/>
        </w:numPr>
        <w:tabs>
          <w:tab w:val="left" w:pos="5664"/>
        </w:tabs>
        <w:spacing w:before="0"/>
        <w:jc w:val="both"/>
        <w:rPr>
          <w:rFonts w:cs="Times New Roman"/>
          <w:sz w:val="20"/>
          <w:szCs w:val="20"/>
          <w:lang w:val="it-IT"/>
        </w:rPr>
      </w:pPr>
      <w:r w:rsidRPr="00F02874">
        <w:rPr>
          <w:rFonts w:cs="Times New Roman"/>
          <w:sz w:val="20"/>
          <w:szCs w:val="20"/>
          <w:lang w:val="it-IT"/>
        </w:rPr>
        <w:t xml:space="preserve">opera in rappresentanza di tutti i soggetti aderenti al partenariato e l’unico soggetto referente per quanto riguarda i rapporti con </w:t>
      </w:r>
      <w:r>
        <w:rPr>
          <w:rFonts w:cs="Times New Roman"/>
          <w:sz w:val="20"/>
          <w:szCs w:val="20"/>
          <w:lang w:val="it-IT"/>
        </w:rPr>
        <w:t xml:space="preserve">il GAL e con </w:t>
      </w:r>
      <w:r w:rsidRPr="00F02874">
        <w:rPr>
          <w:rFonts w:cs="Times New Roman"/>
          <w:sz w:val="20"/>
          <w:szCs w:val="20"/>
          <w:lang w:val="it-IT"/>
        </w:rPr>
        <w:t xml:space="preserve">la Regione con i seguenti compiti: </w:t>
      </w:r>
    </w:p>
    <w:p w:rsidR="00D351DD" w:rsidRDefault="00D351DD" w:rsidP="00400255">
      <w:pPr>
        <w:pStyle w:val="Corpodeltesto"/>
        <w:keepNext/>
        <w:tabs>
          <w:tab w:val="left" w:pos="5664"/>
        </w:tabs>
        <w:spacing w:before="0"/>
        <w:ind w:left="0" w:firstLine="0"/>
        <w:jc w:val="both"/>
        <w:rPr>
          <w:rFonts w:cs="Times New Roman"/>
          <w:sz w:val="20"/>
          <w:szCs w:val="20"/>
          <w:lang w:val="it-IT"/>
        </w:rPr>
      </w:pPr>
    </w:p>
    <w:p w:rsidR="00F02874" w:rsidRPr="00F02874" w:rsidRDefault="00F02874" w:rsidP="00400255">
      <w:pPr>
        <w:pStyle w:val="Default"/>
        <w:keepNext/>
        <w:widowControl w:val="0"/>
        <w:rPr>
          <w:rFonts w:eastAsia="Times New Roman"/>
          <w:b/>
          <w:i/>
          <w:color w:val="auto"/>
          <w:sz w:val="20"/>
          <w:szCs w:val="20"/>
        </w:rPr>
      </w:pPr>
      <w:r w:rsidRPr="00F02874">
        <w:rPr>
          <w:rFonts w:eastAsia="Times New Roman"/>
          <w:b/>
          <w:i/>
          <w:color w:val="auto"/>
          <w:sz w:val="20"/>
          <w:szCs w:val="20"/>
        </w:rPr>
        <w:t xml:space="preserve">Compiti del Capofila: </w:t>
      </w:r>
    </w:p>
    <w:p w:rsidR="00F02874" w:rsidRPr="00F02874" w:rsidRDefault="00F02874" w:rsidP="00400255">
      <w:pPr>
        <w:pStyle w:val="Default"/>
        <w:keepNext/>
        <w:widowControl w:val="0"/>
        <w:rPr>
          <w:rFonts w:eastAsia="Times New Roman"/>
          <w:i/>
          <w:color w:val="auto"/>
          <w:sz w:val="20"/>
          <w:szCs w:val="20"/>
          <w:u w:val="single"/>
        </w:rPr>
      </w:pPr>
      <w:r w:rsidRPr="00F02874">
        <w:rPr>
          <w:rFonts w:eastAsia="Times New Roman"/>
          <w:i/>
          <w:color w:val="auto"/>
          <w:sz w:val="20"/>
          <w:szCs w:val="20"/>
          <w:u w:val="single"/>
        </w:rPr>
        <w:t xml:space="preserve">Aspetti gestionali e amministrativi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Rappresenta tutti i Partner di Progetto ed è l'interlocutore di riferimento davanti </w:t>
      </w:r>
      <w:r>
        <w:rPr>
          <w:rFonts w:eastAsia="Times New Roman"/>
          <w:color w:val="auto"/>
          <w:sz w:val="20"/>
          <w:szCs w:val="20"/>
        </w:rPr>
        <w:t xml:space="preserve">al GAL Terre </w:t>
      </w:r>
      <w:proofErr w:type="spellStart"/>
      <w:r>
        <w:rPr>
          <w:rFonts w:eastAsia="Times New Roman"/>
          <w:color w:val="auto"/>
          <w:sz w:val="20"/>
          <w:szCs w:val="20"/>
        </w:rPr>
        <w:t>Locridee</w:t>
      </w:r>
      <w:proofErr w:type="spellEnd"/>
      <w:r>
        <w:rPr>
          <w:rFonts w:eastAsia="Times New Roman"/>
          <w:color w:val="auto"/>
          <w:sz w:val="20"/>
          <w:szCs w:val="20"/>
        </w:rPr>
        <w:t xml:space="preserve">, </w:t>
      </w:r>
      <w:r w:rsidRPr="00F02874">
        <w:rPr>
          <w:rFonts w:eastAsia="Times New Roman"/>
          <w:color w:val="auto"/>
          <w:sz w:val="20"/>
          <w:szCs w:val="20"/>
        </w:rPr>
        <w:t xml:space="preserve">alla Regione Calabria Dipartimento Agricoltura e Risorse Agroalimentari, all’Autorità di Gestione del PSR e all’Organismo Pagatore o suo delegato, per qualsiasi tipo di richiesta di informazione e adempimento;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Presenta la domanda di sostegno alla Regione Calabria Dipartimento Agricoltura e Risorse agroalimentare ed eventuali domande di variazioni del Progetto, incluse quelle relative al piano finanziario;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In caso di applicazione di sanzioni amministrative e di riduzioni previste dalla regolamentazione nazionale e regionale applicabile, ne risponde alla Regione Calabria Dipartimento Agricoltura e Risorse agroalimentari, all’Organismo Pagatore e all’Autorità di Gestione, facendosene carico, in qualità di beneficiario unico e responsabile/rappresentante dell’aggregazione;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Garantisce il coordinamento complessivo del Progetto facendo in modo che i Partner, ciascuno per le proprie funzioni specifiche, concorrano alla realizzazione degli obiettivi di progetto, assicurando l’interazione e il confronto sistematico fra gli stessi lungo tutto il percorso di sviluppo/implementazione/divulgazione della/e innovazione/i;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Garantisce il rispetto delle disposizioni in materia di pubblicità e informazione e fornisce ai Partner tutte le informazioni ei documenti necessari per l’attuazione delle attività;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Informa </w:t>
      </w:r>
      <w:r>
        <w:rPr>
          <w:rFonts w:eastAsia="Times New Roman"/>
          <w:color w:val="auto"/>
          <w:sz w:val="20"/>
          <w:szCs w:val="20"/>
        </w:rPr>
        <w:t xml:space="preserve">il GAL e </w:t>
      </w:r>
      <w:r w:rsidRPr="00F02874">
        <w:rPr>
          <w:rFonts w:eastAsia="Times New Roman"/>
          <w:color w:val="auto"/>
          <w:sz w:val="20"/>
          <w:szCs w:val="20"/>
        </w:rPr>
        <w:t xml:space="preserve">la Regione Calabria Dipartimento Agricoltura e Risorse agroalimentari, sullo stato di attuazione e sui risultati del Progetto, inclusa la quantificazione degli eventuali indicatori di monitoraggio, secondo le modalità e la tempistica da essa previste;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Elabora le Relazione intermedie e finali del Progetto, secondo le modalità richieste </w:t>
      </w:r>
      <w:r>
        <w:rPr>
          <w:rFonts w:eastAsia="Times New Roman"/>
          <w:color w:val="auto"/>
          <w:sz w:val="20"/>
          <w:szCs w:val="20"/>
        </w:rPr>
        <w:t xml:space="preserve">dal GAL e </w:t>
      </w:r>
      <w:r w:rsidRPr="00F02874">
        <w:rPr>
          <w:rFonts w:eastAsia="Times New Roman"/>
          <w:color w:val="auto"/>
          <w:sz w:val="20"/>
          <w:szCs w:val="20"/>
        </w:rPr>
        <w:t>dalla Regione Calabria.</w:t>
      </w:r>
    </w:p>
    <w:p w:rsidR="00F02874" w:rsidRPr="00F02874" w:rsidRDefault="00F02874" w:rsidP="00400255">
      <w:pPr>
        <w:pStyle w:val="Default"/>
        <w:keepNext/>
        <w:widowControl w:val="0"/>
        <w:rPr>
          <w:rFonts w:eastAsia="Times New Roman"/>
          <w:i/>
          <w:color w:val="auto"/>
          <w:sz w:val="20"/>
          <w:szCs w:val="20"/>
          <w:u w:val="single"/>
        </w:rPr>
      </w:pPr>
      <w:r w:rsidRPr="00F02874">
        <w:rPr>
          <w:rFonts w:eastAsia="Times New Roman"/>
          <w:i/>
          <w:color w:val="auto"/>
          <w:sz w:val="20"/>
          <w:szCs w:val="20"/>
          <w:u w:val="single"/>
        </w:rPr>
        <w:t xml:space="preserve">Aspetti finanziari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Assume la responsabilità finanziaria e di rendicontazione del Progetto;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Presenta la domanda di sostegno;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Predispone e invia </w:t>
      </w:r>
      <w:r>
        <w:rPr>
          <w:rFonts w:eastAsia="Times New Roman"/>
          <w:color w:val="auto"/>
          <w:sz w:val="20"/>
          <w:szCs w:val="20"/>
        </w:rPr>
        <w:t xml:space="preserve">al GAL e </w:t>
      </w:r>
      <w:r w:rsidRPr="00F02874">
        <w:rPr>
          <w:rFonts w:eastAsia="Times New Roman"/>
          <w:color w:val="auto"/>
          <w:sz w:val="20"/>
          <w:szCs w:val="20"/>
        </w:rPr>
        <w:t xml:space="preserve">alla Regione Calabria la/e domanda/e di pagamento, in nome e per conto proprio e a tal fine, provvede alla raccolta di tutta la documentazione giustificativa necessaria per la predisposizione delle domande di pagamento;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Riceve le risorse sulla base delle spese da effettivamente sostenute, rendicontate e riconosciute;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È responsabile per il pagamento di somme relative a sanzioni amministrative e riduzioni accertate dagli organismi competenti e s’impegna a versare tempestivamente le somme dovute.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In caso di recupero di somme indebitamente percepite, di accertamento di sanzioni amministrative e riduzioni, ne informa tempestivamente i partner interessati; </w:t>
      </w:r>
    </w:p>
    <w:p w:rsidR="00F02874" w:rsidRPr="00F02874" w:rsidRDefault="00F02874" w:rsidP="0076417C">
      <w:pPr>
        <w:pStyle w:val="Default"/>
        <w:keepNext/>
        <w:widowControl w:val="0"/>
        <w:numPr>
          <w:ilvl w:val="0"/>
          <w:numId w:val="3"/>
        </w:numPr>
        <w:jc w:val="both"/>
        <w:rPr>
          <w:rFonts w:eastAsia="Times New Roman"/>
          <w:color w:val="auto"/>
          <w:sz w:val="20"/>
          <w:szCs w:val="20"/>
        </w:rPr>
      </w:pPr>
      <w:r w:rsidRPr="00F02874">
        <w:rPr>
          <w:rFonts w:eastAsia="Times New Roman"/>
          <w:color w:val="auto"/>
          <w:sz w:val="20"/>
          <w:szCs w:val="20"/>
        </w:rPr>
        <w:t xml:space="preserve">invia tutte le comunicazioni </w:t>
      </w:r>
      <w:r w:rsidR="00B56DCC">
        <w:rPr>
          <w:rFonts w:eastAsia="Times New Roman"/>
          <w:color w:val="auto"/>
          <w:sz w:val="20"/>
          <w:szCs w:val="20"/>
        </w:rPr>
        <w:t xml:space="preserve">al GAL e </w:t>
      </w:r>
      <w:r w:rsidRPr="00F02874">
        <w:rPr>
          <w:rFonts w:eastAsia="Times New Roman"/>
          <w:color w:val="auto"/>
          <w:sz w:val="20"/>
          <w:szCs w:val="20"/>
        </w:rPr>
        <w:t xml:space="preserve">alla Regione Calabria Dipartimento Agricoltura e Risorse Agroalimentari tramite PEC o/e Raccomandata A/R ed informa i partner a seguito delle comunicazioni intervenute con </w:t>
      </w:r>
      <w:r w:rsidR="00B56DCC">
        <w:rPr>
          <w:rFonts w:eastAsia="Times New Roman"/>
          <w:color w:val="auto"/>
          <w:sz w:val="20"/>
          <w:szCs w:val="20"/>
        </w:rPr>
        <w:t xml:space="preserve">il GAL e con </w:t>
      </w:r>
      <w:r w:rsidRPr="00F02874">
        <w:rPr>
          <w:rFonts w:eastAsia="Times New Roman"/>
          <w:color w:val="auto"/>
          <w:sz w:val="20"/>
          <w:szCs w:val="20"/>
        </w:rPr>
        <w:t xml:space="preserve">la Regione; </w:t>
      </w:r>
    </w:p>
    <w:p w:rsidR="00F02874" w:rsidRPr="00F02874" w:rsidRDefault="00F02874" w:rsidP="00400255">
      <w:pPr>
        <w:pStyle w:val="Default"/>
        <w:keepNext/>
        <w:widowControl w:val="0"/>
        <w:rPr>
          <w:rFonts w:eastAsia="Times New Roman"/>
          <w:color w:val="auto"/>
          <w:sz w:val="20"/>
          <w:szCs w:val="20"/>
        </w:rPr>
      </w:pPr>
    </w:p>
    <w:p w:rsidR="00F02874" w:rsidRPr="00F02874" w:rsidRDefault="00400255" w:rsidP="00400255">
      <w:pPr>
        <w:pStyle w:val="Default"/>
        <w:keepNext/>
        <w:widowControl w:val="0"/>
        <w:jc w:val="both"/>
        <w:rPr>
          <w:rFonts w:eastAsia="Times New Roman"/>
          <w:b/>
          <w:i/>
          <w:color w:val="auto"/>
          <w:sz w:val="20"/>
          <w:szCs w:val="20"/>
        </w:rPr>
      </w:pPr>
      <w:r>
        <w:rPr>
          <w:rFonts w:eastAsia="Times New Roman"/>
          <w:b/>
          <w:i/>
          <w:color w:val="auto"/>
          <w:sz w:val="20"/>
          <w:szCs w:val="20"/>
        </w:rPr>
        <w:t>Compiti di Ciascun Partner:</w:t>
      </w:r>
    </w:p>
    <w:p w:rsidR="00F02874" w:rsidRPr="00F02874" w:rsidRDefault="00F02874" w:rsidP="0076417C">
      <w:pPr>
        <w:pStyle w:val="Default"/>
        <w:keepNext/>
        <w:widowControl w:val="0"/>
        <w:numPr>
          <w:ilvl w:val="0"/>
          <w:numId w:val="4"/>
        </w:numPr>
        <w:jc w:val="both"/>
        <w:rPr>
          <w:rFonts w:eastAsia="Times New Roman"/>
          <w:color w:val="auto"/>
          <w:sz w:val="20"/>
          <w:szCs w:val="20"/>
        </w:rPr>
      </w:pPr>
      <w:r w:rsidRPr="00F02874">
        <w:rPr>
          <w:rFonts w:eastAsia="Times New Roman"/>
          <w:color w:val="auto"/>
          <w:sz w:val="20"/>
          <w:szCs w:val="20"/>
        </w:rPr>
        <w:t xml:space="preserve">Si impegna a svolgere le attività che gli competono secondo quanto stabilito nella scheda di progetto. </w:t>
      </w:r>
    </w:p>
    <w:p w:rsidR="00F02874" w:rsidRPr="00F02874" w:rsidRDefault="00F02874" w:rsidP="0076417C">
      <w:pPr>
        <w:pStyle w:val="Default"/>
        <w:keepNext/>
        <w:widowControl w:val="0"/>
        <w:numPr>
          <w:ilvl w:val="0"/>
          <w:numId w:val="4"/>
        </w:numPr>
        <w:jc w:val="both"/>
        <w:rPr>
          <w:rFonts w:eastAsia="Times New Roman"/>
          <w:color w:val="auto"/>
          <w:sz w:val="20"/>
          <w:szCs w:val="20"/>
        </w:rPr>
      </w:pPr>
      <w:r w:rsidRPr="00F02874">
        <w:rPr>
          <w:rFonts w:eastAsia="Times New Roman"/>
          <w:color w:val="auto"/>
          <w:sz w:val="20"/>
          <w:szCs w:val="20"/>
        </w:rPr>
        <w:t xml:space="preserve">Si impegna, inoltre, a fornire la più ampia collaborazione per la realizzazione del Progetto, garantendo coordinamento con il Capofila e gli altri Partner, secondo le modalità e le tempistiche previste dalla scheda di progetto. </w:t>
      </w:r>
    </w:p>
    <w:p w:rsidR="00F02874" w:rsidRPr="00F02874" w:rsidRDefault="00F02874" w:rsidP="0076417C">
      <w:pPr>
        <w:pStyle w:val="Default"/>
        <w:keepNext/>
        <w:widowControl w:val="0"/>
        <w:numPr>
          <w:ilvl w:val="0"/>
          <w:numId w:val="4"/>
        </w:numPr>
        <w:jc w:val="both"/>
        <w:rPr>
          <w:rFonts w:eastAsia="Times New Roman"/>
          <w:color w:val="auto"/>
          <w:sz w:val="20"/>
          <w:szCs w:val="20"/>
        </w:rPr>
      </w:pPr>
      <w:r w:rsidRPr="00F02874">
        <w:rPr>
          <w:rFonts w:eastAsia="Times New Roman"/>
          <w:color w:val="auto"/>
          <w:sz w:val="20"/>
          <w:szCs w:val="20"/>
        </w:rPr>
        <w:t xml:space="preserve">Tutti i Partner si impegnano a fornire gli elementi necessari per il coordinamento finanziario e amministrativo richiesti dal Capofila e riconoscono a quest'ultimo la rappresentanza dell’aggregazione per le attività di Progetto, incluse quelle di carattere gestionale/amministrativo/finanziario legate all’accettazione della decisione di concessione del sostegno, alla presentazione delle domande di pagamento e alla riscossione dei pagamenti.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In particolare, ciascun partner ha i compiti elencati di seguito: </w:t>
      </w:r>
    </w:p>
    <w:p w:rsidR="00F02874" w:rsidRDefault="00F02874" w:rsidP="00400255">
      <w:pPr>
        <w:pStyle w:val="Default"/>
        <w:keepNext/>
        <w:widowControl w:val="0"/>
        <w:jc w:val="both"/>
        <w:rPr>
          <w:rFonts w:eastAsia="Times New Roman"/>
          <w:i/>
          <w:color w:val="auto"/>
          <w:sz w:val="20"/>
          <w:szCs w:val="20"/>
          <w:u w:val="single"/>
        </w:rPr>
      </w:pPr>
    </w:p>
    <w:p w:rsidR="00F02874" w:rsidRPr="00F02874" w:rsidRDefault="00F02874" w:rsidP="00400255">
      <w:pPr>
        <w:pStyle w:val="Default"/>
        <w:keepNext/>
        <w:widowControl w:val="0"/>
        <w:jc w:val="both"/>
        <w:rPr>
          <w:rFonts w:eastAsia="Times New Roman"/>
          <w:i/>
          <w:color w:val="auto"/>
          <w:sz w:val="20"/>
          <w:szCs w:val="20"/>
          <w:u w:val="single"/>
        </w:rPr>
      </w:pPr>
      <w:r w:rsidRPr="00F02874">
        <w:rPr>
          <w:rFonts w:eastAsia="Times New Roman"/>
          <w:i/>
          <w:color w:val="auto"/>
          <w:sz w:val="20"/>
          <w:szCs w:val="20"/>
          <w:u w:val="single"/>
        </w:rPr>
        <w:t xml:space="preserve">Aspetti gestionali e amministrativi </w:t>
      </w:r>
    </w:p>
    <w:p w:rsidR="00F02874" w:rsidRPr="00F02874" w:rsidRDefault="00F02874" w:rsidP="0076417C">
      <w:pPr>
        <w:pStyle w:val="Default"/>
        <w:keepNext/>
        <w:widowControl w:val="0"/>
        <w:numPr>
          <w:ilvl w:val="0"/>
          <w:numId w:val="5"/>
        </w:numPr>
        <w:ind w:left="567" w:hanging="283"/>
        <w:jc w:val="both"/>
        <w:rPr>
          <w:rFonts w:eastAsia="Times New Roman"/>
          <w:color w:val="auto"/>
          <w:sz w:val="20"/>
          <w:szCs w:val="20"/>
        </w:rPr>
      </w:pPr>
      <w:r w:rsidRPr="00F02874">
        <w:rPr>
          <w:rFonts w:eastAsia="Times New Roman"/>
          <w:color w:val="auto"/>
          <w:sz w:val="20"/>
          <w:szCs w:val="20"/>
        </w:rPr>
        <w:t xml:space="preserve">Informa immediatamente il Capofila di qualunque evento che possa pregiudicare l'attuazione del Progetto e comunica le misure conseguentemente adottate o da adottare per portare a termine la propria parte di attuazione progettuale; </w:t>
      </w:r>
    </w:p>
    <w:p w:rsidR="00F02874" w:rsidRPr="00F02874" w:rsidRDefault="00F02874" w:rsidP="0076417C">
      <w:pPr>
        <w:pStyle w:val="Default"/>
        <w:keepNext/>
        <w:widowControl w:val="0"/>
        <w:numPr>
          <w:ilvl w:val="0"/>
          <w:numId w:val="5"/>
        </w:numPr>
        <w:ind w:left="567" w:hanging="283"/>
        <w:jc w:val="both"/>
        <w:rPr>
          <w:rFonts w:eastAsia="Times New Roman"/>
          <w:color w:val="auto"/>
          <w:sz w:val="20"/>
          <w:szCs w:val="20"/>
        </w:rPr>
      </w:pPr>
      <w:r w:rsidRPr="00F02874">
        <w:rPr>
          <w:rFonts w:eastAsia="Times New Roman"/>
          <w:color w:val="auto"/>
          <w:sz w:val="20"/>
          <w:szCs w:val="20"/>
        </w:rPr>
        <w:t xml:space="preserve">Rispetta le disposizioni in materia di pubblicità e informazione del Progetto; </w:t>
      </w:r>
    </w:p>
    <w:p w:rsidR="00F02874" w:rsidRPr="00F02874" w:rsidRDefault="00F02874" w:rsidP="0076417C">
      <w:pPr>
        <w:pStyle w:val="Default"/>
        <w:keepNext/>
        <w:widowControl w:val="0"/>
        <w:numPr>
          <w:ilvl w:val="0"/>
          <w:numId w:val="5"/>
        </w:numPr>
        <w:ind w:left="567" w:hanging="283"/>
        <w:jc w:val="both"/>
        <w:rPr>
          <w:rFonts w:eastAsia="Times New Roman"/>
          <w:color w:val="auto"/>
          <w:sz w:val="20"/>
          <w:szCs w:val="20"/>
        </w:rPr>
      </w:pPr>
      <w:r w:rsidRPr="00F02874">
        <w:rPr>
          <w:rFonts w:eastAsia="Times New Roman"/>
          <w:color w:val="auto"/>
          <w:sz w:val="20"/>
          <w:szCs w:val="20"/>
        </w:rPr>
        <w:t>Partecipa attivamente alle azioni di divulgazione e comunicazione delle attività e dei risultati di progetto, secondo le modalità stabilite nel regolamento interno;</w:t>
      </w:r>
    </w:p>
    <w:p w:rsidR="00F02874" w:rsidRPr="00F02874" w:rsidRDefault="00F02874" w:rsidP="0076417C">
      <w:pPr>
        <w:pStyle w:val="Default"/>
        <w:keepNext/>
        <w:widowControl w:val="0"/>
        <w:numPr>
          <w:ilvl w:val="0"/>
          <w:numId w:val="5"/>
        </w:numPr>
        <w:ind w:left="567" w:hanging="283"/>
        <w:jc w:val="both"/>
        <w:rPr>
          <w:rFonts w:eastAsia="Times New Roman"/>
          <w:color w:val="auto"/>
          <w:sz w:val="20"/>
          <w:szCs w:val="20"/>
        </w:rPr>
      </w:pPr>
      <w:r w:rsidRPr="00F02874">
        <w:rPr>
          <w:rFonts w:eastAsia="Times New Roman"/>
          <w:color w:val="auto"/>
          <w:sz w:val="20"/>
          <w:szCs w:val="20"/>
        </w:rPr>
        <w:t xml:space="preserve">Informa il Capofila sullo stato di attuazione e sui risultati delle attività progettuali di cui ha la responsabilità, inclusa la quantificazione degli eventuali indicatori, secondo le modalità e la tempistica </w:t>
      </w:r>
      <w:r>
        <w:rPr>
          <w:rFonts w:eastAsia="Times New Roman"/>
          <w:color w:val="auto"/>
          <w:sz w:val="20"/>
          <w:szCs w:val="20"/>
        </w:rPr>
        <w:t xml:space="preserve">previste </w:t>
      </w:r>
      <w:r w:rsidR="00B56DCC">
        <w:rPr>
          <w:rFonts w:eastAsia="Times New Roman"/>
          <w:color w:val="auto"/>
          <w:sz w:val="20"/>
          <w:szCs w:val="20"/>
        </w:rPr>
        <w:t xml:space="preserve">dal GAL e </w:t>
      </w:r>
      <w:r>
        <w:rPr>
          <w:rFonts w:eastAsia="Times New Roman"/>
          <w:color w:val="auto"/>
          <w:sz w:val="20"/>
          <w:szCs w:val="20"/>
        </w:rPr>
        <w:t>dalla Regione Calabria</w:t>
      </w:r>
      <w:r w:rsidRPr="00F02874">
        <w:rPr>
          <w:rFonts w:eastAsia="Times New Roman"/>
          <w:color w:val="auto"/>
          <w:sz w:val="20"/>
          <w:szCs w:val="20"/>
        </w:rPr>
        <w:t xml:space="preserve">. </w:t>
      </w:r>
    </w:p>
    <w:p w:rsidR="00F02874" w:rsidRPr="00B56DCC" w:rsidRDefault="00F02874" w:rsidP="00400255">
      <w:pPr>
        <w:pStyle w:val="Default"/>
        <w:keepNext/>
        <w:widowControl w:val="0"/>
        <w:jc w:val="center"/>
        <w:rPr>
          <w:rFonts w:eastAsia="Times New Roman"/>
          <w:i/>
          <w:color w:val="auto"/>
          <w:sz w:val="20"/>
          <w:szCs w:val="20"/>
        </w:rPr>
      </w:pPr>
      <w:r w:rsidRPr="00B56DCC">
        <w:rPr>
          <w:rFonts w:eastAsia="Times New Roman"/>
          <w:i/>
          <w:color w:val="auto"/>
          <w:sz w:val="20"/>
          <w:szCs w:val="20"/>
        </w:rPr>
        <w:t xml:space="preserve">INADEMPIMENTO ED ESCLUSIONE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In caso di inadempimento degli obblighi e dei compiti di cooperazione progettuali il Capofila richiede, tempestivamente e per iscritto, al responsabile di porre fine all’inadempimento con immediatezza e ne dà comunicazione agli altri Partner. Se l’inadempimento perdura oltre il termine concordato, il Capofila può decidere, di concerto con gli altri Partner e all’unanimità, di escludere il Partner in questione.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Qualora l’inadempimento del Partner abbia conseguenze finanziarie negative per il finanziamento dell’intero Progetto, il Capofila, di concerto con gli altri Partner e all’unanimità, può pretendere un indennizzo.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Nel caso in cui l’inadempimento possa arrecare pregiudizio alla realizzazione del Progetto, il Capofila, di concerto con gli altri Partner e all’unanimità, potrà decidere per l’esclusione del Partner dal presente accordo e dal proseguo delle attività progettuali.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Se il mancato rispetto degli obblighi è attribuibile al Capofila, le regole di questo articolo si applicano allo stesso modo, ma al posto del Capofila, sono altri Partner ad agire congiuntamente.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Ove sia escluso il Capofila nominato nel presente Accordo, gli altri Partner dovranno contestualmente provvedere alla sua sostituzione e comunicarla </w:t>
      </w:r>
      <w:r w:rsidR="00B56DCC">
        <w:rPr>
          <w:rFonts w:eastAsia="Times New Roman"/>
          <w:color w:val="auto"/>
          <w:sz w:val="20"/>
          <w:szCs w:val="20"/>
        </w:rPr>
        <w:t xml:space="preserve">al GAL, </w:t>
      </w:r>
      <w:r w:rsidRPr="00F02874">
        <w:rPr>
          <w:rFonts w:eastAsia="Times New Roman"/>
          <w:color w:val="auto"/>
          <w:sz w:val="20"/>
          <w:szCs w:val="20"/>
        </w:rPr>
        <w:t xml:space="preserve">all’Autorità di Gestione e all’Organismo pagatore.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Tutte le variazioni nella composizione del gruppo di cooperazione devono, comunque, essere oggetto di domanda di variante ed essere approvate </w:t>
      </w:r>
      <w:r w:rsidR="00B56DCC">
        <w:rPr>
          <w:rFonts w:eastAsia="Times New Roman"/>
          <w:color w:val="auto"/>
          <w:sz w:val="20"/>
          <w:szCs w:val="20"/>
        </w:rPr>
        <w:t xml:space="preserve">dal GAL e </w:t>
      </w:r>
      <w:r w:rsidRPr="00F02874">
        <w:rPr>
          <w:rFonts w:eastAsia="Times New Roman"/>
          <w:color w:val="auto"/>
          <w:sz w:val="20"/>
          <w:szCs w:val="20"/>
        </w:rPr>
        <w:t xml:space="preserve">dalla Regione Calabria Dipartimento Agricoltura e Risorse agroalimentari, secondo le modalità da essa prevista. </w:t>
      </w:r>
    </w:p>
    <w:p w:rsidR="00F02874" w:rsidRPr="00B56DCC" w:rsidRDefault="00F02874" w:rsidP="00400255">
      <w:pPr>
        <w:pStyle w:val="Default"/>
        <w:keepNext/>
        <w:widowControl w:val="0"/>
        <w:jc w:val="center"/>
        <w:rPr>
          <w:rFonts w:eastAsia="Times New Roman"/>
          <w:i/>
          <w:color w:val="auto"/>
          <w:sz w:val="20"/>
          <w:szCs w:val="20"/>
        </w:rPr>
      </w:pPr>
      <w:r w:rsidRPr="00B56DCC">
        <w:rPr>
          <w:rFonts w:eastAsia="Times New Roman"/>
          <w:i/>
          <w:color w:val="auto"/>
          <w:sz w:val="20"/>
          <w:szCs w:val="20"/>
        </w:rPr>
        <w:t xml:space="preserve">POSSIBILITÀ </w:t>
      </w:r>
      <w:proofErr w:type="spellStart"/>
      <w:r w:rsidRPr="00B56DCC">
        <w:rPr>
          <w:rFonts w:eastAsia="Times New Roman"/>
          <w:i/>
          <w:color w:val="auto"/>
          <w:sz w:val="20"/>
          <w:szCs w:val="20"/>
        </w:rPr>
        <w:t>DI</w:t>
      </w:r>
      <w:proofErr w:type="spellEnd"/>
      <w:r w:rsidRPr="00B56DCC">
        <w:rPr>
          <w:rFonts w:eastAsia="Times New Roman"/>
          <w:i/>
          <w:color w:val="auto"/>
          <w:sz w:val="20"/>
          <w:szCs w:val="20"/>
        </w:rPr>
        <w:t xml:space="preserve"> RECESSO </w:t>
      </w:r>
      <w:proofErr w:type="spellStart"/>
      <w:r w:rsidRPr="00B56DCC">
        <w:rPr>
          <w:rFonts w:eastAsia="Times New Roman"/>
          <w:i/>
          <w:color w:val="auto"/>
          <w:sz w:val="20"/>
          <w:szCs w:val="20"/>
        </w:rPr>
        <w:t>DI</w:t>
      </w:r>
      <w:proofErr w:type="spellEnd"/>
      <w:r w:rsidRPr="00B56DCC">
        <w:rPr>
          <w:rFonts w:eastAsia="Times New Roman"/>
          <w:i/>
          <w:color w:val="auto"/>
          <w:sz w:val="20"/>
          <w:szCs w:val="20"/>
        </w:rPr>
        <w:t xml:space="preserve"> UN PARTNER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I Partner per gravi e giustificati motivi potranno recedere dal partenariato, formalizzando per iscritto tale decisione al Capofila, che ne dà immediata comunicazione agli altri Partner. Il Capofila comunica tempestivamente il recesso unilaterale </w:t>
      </w:r>
      <w:r w:rsidR="00B56DCC">
        <w:rPr>
          <w:rFonts w:eastAsia="Times New Roman"/>
          <w:color w:val="auto"/>
          <w:sz w:val="20"/>
          <w:szCs w:val="20"/>
        </w:rPr>
        <w:t xml:space="preserve">al GAL e </w:t>
      </w:r>
      <w:r w:rsidRPr="00F02874">
        <w:rPr>
          <w:rFonts w:eastAsia="Times New Roman"/>
          <w:color w:val="auto"/>
          <w:sz w:val="20"/>
          <w:szCs w:val="20"/>
        </w:rPr>
        <w:t xml:space="preserve">alla Regione Calabria Dipartimento Agricoltura e Risorse agroalimentari, secondo le modalità </w:t>
      </w:r>
      <w:r w:rsidR="00B56DCC">
        <w:rPr>
          <w:rFonts w:eastAsia="Times New Roman"/>
          <w:color w:val="auto"/>
          <w:sz w:val="20"/>
          <w:szCs w:val="20"/>
        </w:rPr>
        <w:t>da questi</w:t>
      </w:r>
      <w:r w:rsidRPr="00F02874">
        <w:rPr>
          <w:rFonts w:eastAsia="Times New Roman"/>
          <w:color w:val="auto"/>
          <w:sz w:val="20"/>
          <w:szCs w:val="20"/>
        </w:rPr>
        <w:t xml:space="preserve"> previste, provvedendo a garantirne la sostituzione tramite nuova adesione in modo che siano assicurati il ruolo e le attività previste nel progetto, secondo gli impegni assunti con </w:t>
      </w:r>
      <w:r w:rsidR="00B56DCC">
        <w:rPr>
          <w:rFonts w:eastAsia="Times New Roman"/>
          <w:color w:val="auto"/>
          <w:sz w:val="20"/>
          <w:szCs w:val="20"/>
        </w:rPr>
        <w:t xml:space="preserve">il GAL e con la </w:t>
      </w:r>
      <w:r w:rsidRPr="00F02874">
        <w:rPr>
          <w:rFonts w:eastAsia="Times New Roman"/>
          <w:color w:val="auto"/>
          <w:sz w:val="20"/>
          <w:szCs w:val="20"/>
        </w:rPr>
        <w:t xml:space="preserve">Regione Calabria.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Il recesso unilaterale ha effetto per l’attività futura del progetto e non incide sulle attività progettuali già eseguite. Il Partner rinunciatario dovrà rimborsare le spese eventualmente sostenute nel suo interesse e quelle relative a impegni già assunti al momento del recesso, fatto salvo il maggior danno derivante agli altri Partner dalla sua rinuncia.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Tutte le variazioni nella composizione del gruppo di cooperazione devono comunque essere oggetto di domanda di variante ed essere approvate </w:t>
      </w:r>
      <w:r w:rsidR="00B56DCC">
        <w:rPr>
          <w:rFonts w:eastAsia="Times New Roman"/>
          <w:color w:val="auto"/>
          <w:sz w:val="20"/>
          <w:szCs w:val="20"/>
        </w:rPr>
        <w:t xml:space="preserve">dal GAL e </w:t>
      </w:r>
      <w:r w:rsidRPr="00F02874">
        <w:rPr>
          <w:rFonts w:eastAsia="Times New Roman"/>
          <w:color w:val="auto"/>
          <w:sz w:val="20"/>
          <w:szCs w:val="20"/>
        </w:rPr>
        <w:t xml:space="preserve">dalla Regione Calabria Dipartimento Agricoltura e Risorse agroalimentari, secondo le modalità da essa prevista. </w:t>
      </w:r>
    </w:p>
    <w:p w:rsidR="00F02874" w:rsidRPr="00B56DCC" w:rsidRDefault="00F02874" w:rsidP="00400255">
      <w:pPr>
        <w:pStyle w:val="Default"/>
        <w:keepNext/>
        <w:widowControl w:val="0"/>
        <w:jc w:val="center"/>
        <w:rPr>
          <w:rFonts w:eastAsia="Times New Roman"/>
          <w:i/>
          <w:color w:val="auto"/>
          <w:sz w:val="20"/>
          <w:szCs w:val="20"/>
        </w:rPr>
      </w:pPr>
      <w:r w:rsidRPr="00B56DCC">
        <w:rPr>
          <w:rFonts w:eastAsia="Times New Roman"/>
          <w:i/>
          <w:color w:val="auto"/>
          <w:sz w:val="20"/>
          <w:szCs w:val="20"/>
        </w:rPr>
        <w:t xml:space="preserve">SUBENTRO </w:t>
      </w:r>
      <w:proofErr w:type="spellStart"/>
      <w:r w:rsidRPr="00B56DCC">
        <w:rPr>
          <w:rFonts w:eastAsia="Times New Roman"/>
          <w:i/>
          <w:color w:val="auto"/>
          <w:sz w:val="20"/>
          <w:szCs w:val="20"/>
        </w:rPr>
        <w:t>DI</w:t>
      </w:r>
      <w:proofErr w:type="spellEnd"/>
      <w:r w:rsidRPr="00B56DCC">
        <w:rPr>
          <w:rFonts w:eastAsia="Times New Roman"/>
          <w:i/>
          <w:color w:val="auto"/>
          <w:sz w:val="20"/>
          <w:szCs w:val="20"/>
        </w:rPr>
        <w:t xml:space="preserve"> NUOVO PARTNER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Il Partner che, sulla base delle regole previste dalla Regione Calabria Dipartimento Agricoltura e Risorse agroalimentari, subentra ad un Partner recesso, si impegna a ricoprire il medesimo ruolo del Partner uscente e a svolgere le attività previste nel progetto.</w:t>
      </w:r>
    </w:p>
    <w:p w:rsidR="00F02874" w:rsidRPr="00B56DCC" w:rsidRDefault="00F02874" w:rsidP="00400255">
      <w:pPr>
        <w:pStyle w:val="Default"/>
        <w:keepNext/>
        <w:widowControl w:val="0"/>
        <w:jc w:val="center"/>
        <w:rPr>
          <w:rFonts w:eastAsia="Times New Roman"/>
          <w:i/>
          <w:color w:val="auto"/>
          <w:sz w:val="20"/>
          <w:szCs w:val="20"/>
        </w:rPr>
      </w:pPr>
      <w:r w:rsidRPr="00B56DCC">
        <w:rPr>
          <w:rFonts w:eastAsia="Times New Roman"/>
          <w:i/>
          <w:color w:val="auto"/>
          <w:sz w:val="20"/>
          <w:szCs w:val="20"/>
        </w:rPr>
        <w:t xml:space="preserve">SANZIONI, RIDUZIONI </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Le sanzioni amministrative e le riduzioni vengono accertate e applicate sulla base della regolamentazione europea, na</w:t>
      </w:r>
      <w:r w:rsidR="00B56DCC">
        <w:rPr>
          <w:rFonts w:eastAsia="Times New Roman"/>
          <w:color w:val="auto"/>
          <w:sz w:val="20"/>
          <w:szCs w:val="20"/>
        </w:rPr>
        <w:t xml:space="preserve">zionale e regionale applicabile. </w:t>
      </w:r>
      <w:r w:rsidRPr="00F02874">
        <w:rPr>
          <w:rFonts w:eastAsia="Times New Roman"/>
          <w:color w:val="auto"/>
          <w:sz w:val="20"/>
          <w:szCs w:val="20"/>
        </w:rPr>
        <w:t>In caso di applicazione di sanzioni amministrative e di riduzioni previste dalla regolamentazione nazionale e regionale applicabile, il Capofila nonché beneficiario risponde alla Regione Calabria</w:t>
      </w:r>
      <w:r w:rsidR="00B56DCC">
        <w:rPr>
          <w:rFonts w:eastAsia="Times New Roman"/>
          <w:color w:val="auto"/>
          <w:sz w:val="20"/>
          <w:szCs w:val="20"/>
        </w:rPr>
        <w:t>,</w:t>
      </w:r>
      <w:r w:rsidRPr="00F02874">
        <w:rPr>
          <w:rFonts w:eastAsia="Times New Roman"/>
          <w:color w:val="auto"/>
          <w:sz w:val="20"/>
          <w:szCs w:val="20"/>
        </w:rPr>
        <w:t xml:space="preserve"> </w:t>
      </w:r>
      <w:r w:rsidR="00B56DCC">
        <w:rPr>
          <w:rFonts w:eastAsia="Times New Roman"/>
          <w:color w:val="auto"/>
          <w:sz w:val="20"/>
          <w:szCs w:val="20"/>
        </w:rPr>
        <w:t>all</w:t>
      </w:r>
      <w:r w:rsidRPr="00F02874">
        <w:rPr>
          <w:rFonts w:eastAsia="Times New Roman"/>
          <w:color w:val="auto"/>
          <w:sz w:val="20"/>
          <w:szCs w:val="20"/>
        </w:rPr>
        <w:t>’Organismo Pagatore e all’Autorità di Gestione facendosene carico, in qualità di responsabile/rappresen</w:t>
      </w:r>
      <w:r w:rsidR="00B56DCC">
        <w:rPr>
          <w:rFonts w:eastAsia="Times New Roman"/>
          <w:color w:val="auto"/>
          <w:sz w:val="20"/>
          <w:szCs w:val="20"/>
        </w:rPr>
        <w:t>tante legale dell’aggregazione.</w:t>
      </w:r>
    </w:p>
    <w:p w:rsidR="00F02874" w:rsidRPr="00F02874" w:rsidRDefault="00F02874" w:rsidP="00400255">
      <w:pPr>
        <w:pStyle w:val="Default"/>
        <w:keepNext/>
        <w:widowControl w:val="0"/>
        <w:jc w:val="both"/>
        <w:rPr>
          <w:rFonts w:eastAsia="Times New Roman"/>
          <w:color w:val="auto"/>
          <w:sz w:val="20"/>
          <w:szCs w:val="20"/>
        </w:rPr>
      </w:pPr>
      <w:r w:rsidRPr="00F02874">
        <w:rPr>
          <w:rFonts w:eastAsia="Times New Roman"/>
          <w:color w:val="auto"/>
          <w:sz w:val="20"/>
          <w:szCs w:val="20"/>
        </w:rPr>
        <w:t xml:space="preserve">A questo proposito, il Capofila dà immediata comunicazione ai Partner dell’accertamento delle sanzioni amministrative e delle riduzioni. </w:t>
      </w:r>
    </w:p>
    <w:p w:rsidR="00F02874" w:rsidRPr="00B56DCC" w:rsidRDefault="00F02874" w:rsidP="00400255">
      <w:pPr>
        <w:pStyle w:val="Default"/>
        <w:keepNext/>
        <w:widowControl w:val="0"/>
        <w:jc w:val="center"/>
        <w:rPr>
          <w:rFonts w:eastAsia="Times New Roman"/>
          <w:i/>
          <w:color w:val="auto"/>
          <w:sz w:val="20"/>
          <w:szCs w:val="20"/>
        </w:rPr>
      </w:pPr>
      <w:r w:rsidRPr="00B56DCC">
        <w:rPr>
          <w:rFonts w:eastAsia="Times New Roman"/>
          <w:i/>
          <w:color w:val="auto"/>
          <w:sz w:val="20"/>
          <w:szCs w:val="20"/>
        </w:rPr>
        <w:t xml:space="preserve">DISSEMINAZIONE DEI RISULTATI </w:t>
      </w:r>
    </w:p>
    <w:p w:rsidR="00F02874" w:rsidRDefault="00F02874" w:rsidP="00400255">
      <w:pPr>
        <w:pStyle w:val="Corpodeltesto"/>
        <w:keepNext/>
        <w:tabs>
          <w:tab w:val="left" w:pos="5664"/>
        </w:tabs>
        <w:spacing w:before="0"/>
        <w:ind w:left="0" w:firstLine="0"/>
        <w:jc w:val="both"/>
        <w:rPr>
          <w:rFonts w:cs="Times New Roman"/>
          <w:sz w:val="20"/>
          <w:szCs w:val="20"/>
          <w:lang w:val="it-IT"/>
        </w:rPr>
      </w:pPr>
      <w:r w:rsidRPr="00F02874">
        <w:rPr>
          <w:rFonts w:cs="Times New Roman"/>
          <w:sz w:val="20"/>
          <w:szCs w:val="20"/>
          <w:lang w:val="it-IT"/>
        </w:rPr>
        <w:t>I Partner si impegnano a svolgere le attività di disseminazione e comunicazione secondo le modalità dettagliate nel Regolamento interno allegato al presente Accordo.</w:t>
      </w:r>
    </w:p>
    <w:p w:rsidR="00F02874" w:rsidRDefault="00F02874" w:rsidP="00400255">
      <w:pPr>
        <w:pStyle w:val="Corpodeltesto"/>
        <w:keepNext/>
        <w:tabs>
          <w:tab w:val="left" w:pos="5664"/>
        </w:tabs>
        <w:spacing w:before="0"/>
        <w:ind w:left="0" w:firstLine="0"/>
        <w:jc w:val="both"/>
        <w:rPr>
          <w:rFonts w:cs="Times New Roman"/>
          <w:sz w:val="20"/>
          <w:szCs w:val="20"/>
          <w:lang w:val="it-IT"/>
        </w:rPr>
      </w:pPr>
    </w:p>
    <w:p w:rsidR="00D351DD" w:rsidRDefault="00D351DD" w:rsidP="00400255">
      <w:pPr>
        <w:pStyle w:val="Titolo1"/>
        <w:keepNext/>
        <w:tabs>
          <w:tab w:val="num" w:pos="432"/>
        </w:tabs>
        <w:spacing w:before="0"/>
        <w:ind w:left="0" w:firstLine="0"/>
        <w:jc w:val="center"/>
        <w:rPr>
          <w:rFonts w:cs="Times New Roman"/>
          <w:sz w:val="20"/>
          <w:szCs w:val="20"/>
          <w:lang w:val="it-IT"/>
        </w:rPr>
      </w:pPr>
      <w:r w:rsidRPr="00D351DD">
        <w:rPr>
          <w:rFonts w:cs="Times New Roman"/>
          <w:sz w:val="20"/>
          <w:szCs w:val="20"/>
          <w:lang w:val="it-IT"/>
        </w:rPr>
        <w:t>DICHIARANO INOLTRE</w:t>
      </w:r>
    </w:p>
    <w:p w:rsidR="00D351DD" w:rsidRPr="00D351DD" w:rsidRDefault="00D351DD" w:rsidP="00400255">
      <w:pPr>
        <w:pStyle w:val="Corpodeltesto"/>
        <w:keepNext/>
        <w:spacing w:before="0"/>
        <w:ind w:left="0" w:firstLine="0"/>
        <w:jc w:val="both"/>
        <w:rPr>
          <w:rFonts w:cs="Times New Roman"/>
          <w:color w:val="000009"/>
          <w:sz w:val="20"/>
          <w:szCs w:val="20"/>
          <w:lang w:val="it-IT"/>
        </w:rPr>
      </w:pPr>
      <w:r w:rsidRPr="00D351DD">
        <w:rPr>
          <w:rFonts w:cs="Times New Roman"/>
          <w:color w:val="000009"/>
          <w:sz w:val="20"/>
          <w:szCs w:val="20"/>
          <w:lang w:val="it-IT"/>
        </w:rPr>
        <w:t>di essere a conoscenza degli obblighi, degli impegni, delle condizioni e dei requisiti previsti dal bando di riferimento;</w:t>
      </w:r>
    </w:p>
    <w:p w:rsidR="00D351DD" w:rsidRPr="00D351DD" w:rsidRDefault="00D351DD" w:rsidP="00400255">
      <w:pPr>
        <w:pStyle w:val="Corpodeltesto"/>
        <w:keepNext/>
        <w:spacing w:before="0"/>
        <w:ind w:left="0" w:firstLine="0"/>
        <w:rPr>
          <w:rFonts w:cs="Times New Roman"/>
          <w:sz w:val="20"/>
          <w:szCs w:val="20"/>
          <w:lang w:val="it-IT"/>
        </w:rPr>
      </w:pPr>
    </w:p>
    <w:p w:rsidR="00D351DD" w:rsidRDefault="00D351DD" w:rsidP="00400255">
      <w:pPr>
        <w:pStyle w:val="Titolo1"/>
        <w:keepNext/>
        <w:tabs>
          <w:tab w:val="num" w:pos="432"/>
        </w:tabs>
        <w:spacing w:before="0"/>
        <w:ind w:left="0" w:firstLine="0"/>
        <w:jc w:val="center"/>
        <w:rPr>
          <w:rFonts w:cs="Times New Roman"/>
          <w:sz w:val="20"/>
          <w:szCs w:val="20"/>
          <w:lang w:val="it-IT"/>
        </w:rPr>
      </w:pPr>
      <w:r w:rsidRPr="00D351DD">
        <w:rPr>
          <w:rFonts w:cs="Times New Roman"/>
          <w:sz w:val="20"/>
          <w:szCs w:val="20"/>
          <w:lang w:val="it-IT"/>
        </w:rPr>
        <w:t>SI IMPEGNANO</w:t>
      </w:r>
      <w:r w:rsidR="00B56DCC">
        <w:rPr>
          <w:rFonts w:cs="Times New Roman"/>
          <w:sz w:val="20"/>
          <w:szCs w:val="20"/>
          <w:lang w:val="it-IT"/>
        </w:rPr>
        <w:t xml:space="preserve"> A</w:t>
      </w:r>
    </w:p>
    <w:p w:rsidR="00B56DCC" w:rsidRPr="00B56DCC" w:rsidRDefault="00B56DCC" w:rsidP="0076417C">
      <w:pPr>
        <w:pStyle w:val="Default"/>
        <w:keepNext/>
        <w:widowControl w:val="0"/>
        <w:numPr>
          <w:ilvl w:val="0"/>
          <w:numId w:val="6"/>
        </w:numPr>
        <w:jc w:val="both"/>
        <w:rPr>
          <w:rFonts w:eastAsia="Times New Roman"/>
          <w:color w:val="000009"/>
          <w:sz w:val="20"/>
          <w:szCs w:val="20"/>
        </w:rPr>
      </w:pPr>
      <w:r>
        <w:rPr>
          <w:rFonts w:eastAsia="Times New Roman"/>
          <w:color w:val="000009"/>
          <w:sz w:val="20"/>
          <w:szCs w:val="20"/>
        </w:rPr>
        <w:t>r</w:t>
      </w:r>
      <w:r w:rsidRPr="00B56DCC">
        <w:rPr>
          <w:rFonts w:eastAsia="Times New Roman"/>
          <w:color w:val="000009"/>
          <w:sz w:val="20"/>
          <w:szCs w:val="20"/>
        </w:rPr>
        <w:t xml:space="preserve">ispettare il piano di attività ripartito per Partner, per voci di spesa come dettagliato nella Scheda di Progetto di cui all'Allegato salvo eventuali modifiche da formalizzarsi con l'accordo di tutti i Partner e per motivate ragioni di migliore riuscita del progetto; </w:t>
      </w:r>
    </w:p>
    <w:p w:rsidR="00B56DCC" w:rsidRPr="00B56DCC" w:rsidRDefault="00B56DCC" w:rsidP="0076417C">
      <w:pPr>
        <w:pStyle w:val="Default"/>
        <w:keepNext/>
        <w:widowControl w:val="0"/>
        <w:numPr>
          <w:ilvl w:val="0"/>
          <w:numId w:val="6"/>
        </w:numPr>
        <w:jc w:val="both"/>
        <w:rPr>
          <w:rFonts w:eastAsia="Times New Roman"/>
          <w:color w:val="000009"/>
          <w:sz w:val="20"/>
          <w:szCs w:val="20"/>
        </w:rPr>
      </w:pPr>
      <w:r>
        <w:rPr>
          <w:rFonts w:eastAsia="Times New Roman"/>
          <w:color w:val="000009"/>
          <w:sz w:val="20"/>
          <w:szCs w:val="20"/>
        </w:rPr>
        <w:t>f</w:t>
      </w:r>
      <w:r w:rsidRPr="00B56DCC">
        <w:rPr>
          <w:rFonts w:eastAsia="Times New Roman"/>
          <w:color w:val="000009"/>
          <w:sz w:val="20"/>
          <w:szCs w:val="20"/>
        </w:rPr>
        <w:t xml:space="preserve">arsi carico delle spese sostenute autonomamente per l'esecuzione delle attività e non previste nel piano finanziario del Progetto; </w:t>
      </w:r>
    </w:p>
    <w:p w:rsidR="00B56DCC" w:rsidRPr="00B56DCC" w:rsidRDefault="00B56DCC" w:rsidP="0076417C">
      <w:pPr>
        <w:pStyle w:val="Default"/>
        <w:keepNext/>
        <w:widowControl w:val="0"/>
        <w:numPr>
          <w:ilvl w:val="0"/>
          <w:numId w:val="6"/>
        </w:numPr>
        <w:jc w:val="both"/>
        <w:rPr>
          <w:rFonts w:eastAsia="Times New Roman"/>
          <w:color w:val="000009"/>
          <w:sz w:val="20"/>
          <w:szCs w:val="20"/>
        </w:rPr>
      </w:pPr>
      <w:r w:rsidRPr="00B56DCC">
        <w:rPr>
          <w:rFonts w:eastAsia="Times New Roman"/>
          <w:color w:val="000009"/>
          <w:sz w:val="20"/>
          <w:szCs w:val="20"/>
        </w:rPr>
        <w:t xml:space="preserve">implementare le azioni previste dal Progetto, nel rispetto delle disposizioni del presente Accordo, della regolamentazione europea e nazionale, incluse le norme in materia di ammissibilità e giustificazione delle spese, di appalti pubblici, di aiuti di Stato e della concorrenza di mercato; </w:t>
      </w:r>
    </w:p>
    <w:p w:rsidR="00B56DCC" w:rsidRPr="00B56DCC" w:rsidRDefault="00B56DCC" w:rsidP="0076417C">
      <w:pPr>
        <w:pStyle w:val="Default"/>
        <w:keepNext/>
        <w:widowControl w:val="0"/>
        <w:numPr>
          <w:ilvl w:val="0"/>
          <w:numId w:val="6"/>
        </w:numPr>
        <w:jc w:val="both"/>
        <w:rPr>
          <w:rFonts w:eastAsia="Times New Roman"/>
          <w:color w:val="000009"/>
          <w:sz w:val="20"/>
          <w:szCs w:val="20"/>
        </w:rPr>
      </w:pPr>
      <w:r w:rsidRPr="00B56DCC">
        <w:rPr>
          <w:rFonts w:eastAsia="Times New Roman"/>
          <w:color w:val="000009"/>
          <w:sz w:val="20"/>
          <w:szCs w:val="20"/>
        </w:rPr>
        <w:t>rispett</w:t>
      </w:r>
      <w:r>
        <w:rPr>
          <w:rFonts w:eastAsia="Times New Roman"/>
          <w:color w:val="000009"/>
          <w:sz w:val="20"/>
          <w:szCs w:val="20"/>
        </w:rPr>
        <w:t>are</w:t>
      </w:r>
      <w:r w:rsidRPr="00B56DCC">
        <w:rPr>
          <w:rFonts w:eastAsia="Times New Roman"/>
          <w:color w:val="000009"/>
          <w:sz w:val="20"/>
          <w:szCs w:val="20"/>
        </w:rPr>
        <w:t xml:space="preserve"> le modalità e </w:t>
      </w:r>
      <w:r>
        <w:rPr>
          <w:rFonts w:eastAsia="Times New Roman"/>
          <w:color w:val="000009"/>
          <w:sz w:val="20"/>
          <w:szCs w:val="20"/>
        </w:rPr>
        <w:t>la</w:t>
      </w:r>
      <w:r w:rsidRPr="00B56DCC">
        <w:rPr>
          <w:rFonts w:eastAsia="Times New Roman"/>
          <w:color w:val="000009"/>
          <w:sz w:val="20"/>
          <w:szCs w:val="20"/>
        </w:rPr>
        <w:t xml:space="preserve"> tempistica previste per la realizzazione e la gestione del Progetto, anche in relazione ai compiti spettanti a ciascun Partner, secondo quanto riportato ne</w:t>
      </w:r>
      <w:r w:rsidR="00542845">
        <w:rPr>
          <w:rFonts w:eastAsia="Times New Roman"/>
          <w:color w:val="000009"/>
          <w:sz w:val="20"/>
          <w:szCs w:val="20"/>
        </w:rPr>
        <w:t>lla scheda di progetto allegata;</w:t>
      </w:r>
      <w:r w:rsidRPr="00B56DCC">
        <w:rPr>
          <w:rFonts w:eastAsia="Times New Roman"/>
          <w:color w:val="000009"/>
          <w:sz w:val="20"/>
          <w:szCs w:val="20"/>
        </w:rPr>
        <w:t xml:space="preserve"> </w:t>
      </w:r>
    </w:p>
    <w:p w:rsidR="00B56DCC" w:rsidRPr="00B56DCC" w:rsidRDefault="00542845" w:rsidP="0076417C">
      <w:pPr>
        <w:pStyle w:val="Default"/>
        <w:keepNext/>
        <w:widowControl w:val="0"/>
        <w:numPr>
          <w:ilvl w:val="0"/>
          <w:numId w:val="6"/>
        </w:numPr>
        <w:jc w:val="both"/>
        <w:rPr>
          <w:rFonts w:eastAsia="Times New Roman"/>
          <w:color w:val="000009"/>
          <w:sz w:val="20"/>
          <w:szCs w:val="20"/>
        </w:rPr>
      </w:pPr>
      <w:r>
        <w:rPr>
          <w:rFonts w:eastAsia="Times New Roman"/>
          <w:color w:val="000009"/>
          <w:sz w:val="20"/>
          <w:szCs w:val="20"/>
        </w:rPr>
        <w:t>p</w:t>
      </w:r>
      <w:r w:rsidR="00B56DCC" w:rsidRPr="00B56DCC">
        <w:rPr>
          <w:rFonts w:eastAsia="Times New Roman"/>
          <w:color w:val="000009"/>
          <w:sz w:val="20"/>
          <w:szCs w:val="20"/>
        </w:rPr>
        <w:t xml:space="preserve">resentare l’atto di costituzione del raggruppamento, il cui contenuto deve conforme alla presente dichiarazione di impegno, registrato nelle forme previsto dalla legge, in caso di approvazione del progetto, entro 30 (trenta) giorni dalla data di pubblicazione sul sito internet </w:t>
      </w:r>
      <w:hyperlink r:id="rId8" w:history="1">
        <w:r w:rsidR="00B56DCC" w:rsidRPr="00B17DAE">
          <w:rPr>
            <w:rStyle w:val="Collegamentoipertestuale"/>
            <w:rFonts w:eastAsia="Times New Roman"/>
            <w:sz w:val="20"/>
            <w:szCs w:val="20"/>
          </w:rPr>
          <w:t>www.calabriapsr.it</w:t>
        </w:r>
      </w:hyperlink>
      <w:r w:rsidR="00B56DCC">
        <w:rPr>
          <w:rFonts w:eastAsia="Times New Roman"/>
          <w:color w:val="000009"/>
          <w:sz w:val="20"/>
          <w:szCs w:val="20"/>
        </w:rPr>
        <w:t xml:space="preserve"> </w:t>
      </w:r>
      <w:r w:rsidR="00B56DCC" w:rsidRPr="00B56DCC">
        <w:rPr>
          <w:rFonts w:eastAsia="Times New Roman"/>
          <w:color w:val="000009"/>
          <w:sz w:val="20"/>
          <w:szCs w:val="20"/>
        </w:rPr>
        <w:t xml:space="preserve">del decreto di approvazione </w:t>
      </w:r>
      <w:r w:rsidR="00B56DCC">
        <w:rPr>
          <w:rFonts w:eastAsia="Times New Roman"/>
          <w:color w:val="000009"/>
          <w:sz w:val="20"/>
          <w:szCs w:val="20"/>
        </w:rPr>
        <w:t>della concessione del sostegno.</w:t>
      </w:r>
    </w:p>
    <w:p w:rsidR="00D351DD" w:rsidRPr="00B56DCC" w:rsidRDefault="00D351DD" w:rsidP="00400255">
      <w:pPr>
        <w:pStyle w:val="Corpodeltesto"/>
        <w:keepNext/>
        <w:spacing w:before="0"/>
        <w:ind w:left="0" w:firstLine="0"/>
        <w:rPr>
          <w:rFonts w:cs="Times New Roman"/>
          <w:color w:val="000009"/>
          <w:sz w:val="20"/>
          <w:szCs w:val="20"/>
          <w:lang w:val="it-IT"/>
        </w:rPr>
      </w:pPr>
    </w:p>
    <w:p w:rsidR="00D351DD" w:rsidRPr="00B56DCC" w:rsidRDefault="00D351DD" w:rsidP="00400255">
      <w:pPr>
        <w:pStyle w:val="Corpodeltesto"/>
        <w:keepNext/>
        <w:spacing w:before="0"/>
        <w:ind w:left="0" w:firstLine="0"/>
        <w:jc w:val="both"/>
        <w:rPr>
          <w:rFonts w:cs="Times New Roman"/>
          <w:i/>
          <w:sz w:val="20"/>
          <w:szCs w:val="20"/>
          <w:lang w:val="it-IT"/>
        </w:rPr>
      </w:pPr>
      <w:r w:rsidRPr="00B56DCC">
        <w:rPr>
          <w:rFonts w:cs="Times New Roman"/>
          <w:i/>
          <w:color w:val="000009"/>
          <w:sz w:val="20"/>
          <w:szCs w:val="20"/>
          <w:lang w:val="it-IT"/>
        </w:rPr>
        <w:t>Letto, confermato e sottoscritto</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Corpodeltesto"/>
        <w:keepNext/>
        <w:tabs>
          <w:tab w:val="left" w:pos="2531"/>
          <w:tab w:val="left" w:pos="4193"/>
        </w:tabs>
        <w:spacing w:before="0"/>
        <w:ind w:left="0" w:firstLine="0"/>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2"/>
          <w:sz w:val="20"/>
          <w:szCs w:val="20"/>
          <w:lang w:val="it-IT"/>
        </w:rPr>
        <w:t xml:space="preserve"> </w:t>
      </w:r>
      <w:r w:rsidRPr="00D351DD">
        <w:rPr>
          <w:rFonts w:cs="Times New Roman"/>
          <w:sz w:val="20"/>
          <w:szCs w:val="20"/>
          <w:lang w:val="it-IT"/>
        </w:rPr>
        <w:t>lì</w:t>
      </w:r>
      <w:r w:rsidRPr="00D351DD">
        <w:rPr>
          <w:rFonts w:cs="Times New Roman"/>
          <w:spacing w:val="1"/>
          <w:sz w:val="20"/>
          <w:szCs w:val="20"/>
          <w:lang w:val="it-IT"/>
        </w:rPr>
        <w:t xml:space="preserve"> </w:t>
      </w:r>
      <w:r w:rsidRPr="00D351DD">
        <w:rPr>
          <w:rFonts w:cs="Times New Roman"/>
          <w:sz w:val="20"/>
          <w:szCs w:val="20"/>
          <w:u w:val="single"/>
          <w:lang w:val="it-IT"/>
        </w:rPr>
        <w:t xml:space="preserve"> </w:t>
      </w:r>
      <w:r w:rsidRPr="00D351DD">
        <w:rPr>
          <w:rFonts w:cs="Times New Roman"/>
          <w:sz w:val="20"/>
          <w:szCs w:val="20"/>
          <w:u w:val="single"/>
          <w:lang w:val="it-IT"/>
        </w:rPr>
        <w:tab/>
      </w:r>
    </w:p>
    <w:p w:rsidR="00D351DD" w:rsidRPr="00B56DCC" w:rsidRDefault="00D351DD" w:rsidP="00400255">
      <w:pPr>
        <w:pStyle w:val="Corpodeltesto"/>
        <w:keepNext/>
        <w:spacing w:before="0"/>
        <w:ind w:left="0" w:firstLine="0"/>
        <w:rPr>
          <w:rFonts w:cs="Times New Roman"/>
          <w:i/>
          <w:sz w:val="20"/>
          <w:szCs w:val="20"/>
          <w:lang w:val="it-IT"/>
        </w:rPr>
      </w:pPr>
    </w:p>
    <w:p w:rsidR="00D351DD" w:rsidRPr="00B56DCC" w:rsidRDefault="00D351DD" w:rsidP="00400255">
      <w:pPr>
        <w:pStyle w:val="Titolo1"/>
        <w:keepNext/>
        <w:tabs>
          <w:tab w:val="num" w:pos="432"/>
          <w:tab w:val="left" w:pos="9797"/>
        </w:tabs>
        <w:spacing w:before="0"/>
        <w:ind w:left="0" w:firstLine="0"/>
        <w:jc w:val="right"/>
        <w:rPr>
          <w:rFonts w:cs="Times New Roman"/>
          <w:b w:val="0"/>
          <w:i/>
          <w:sz w:val="20"/>
          <w:szCs w:val="20"/>
          <w:lang w:val="it-IT"/>
        </w:rPr>
      </w:pPr>
      <w:r w:rsidRPr="00B56DCC">
        <w:rPr>
          <w:rFonts w:cs="Times New Roman"/>
          <w:i/>
          <w:sz w:val="20"/>
          <w:szCs w:val="20"/>
          <w:lang w:val="it-IT"/>
        </w:rPr>
        <w:t>Firma del rappresentante legale del capofila del</w:t>
      </w:r>
      <w:r w:rsidRPr="00B56DCC">
        <w:rPr>
          <w:rFonts w:cs="Times New Roman"/>
          <w:i/>
          <w:spacing w:val="-16"/>
          <w:sz w:val="20"/>
          <w:szCs w:val="20"/>
          <w:lang w:val="it-IT"/>
        </w:rPr>
        <w:t xml:space="preserve"> </w:t>
      </w:r>
      <w:r w:rsidRPr="00B56DCC">
        <w:rPr>
          <w:rFonts w:cs="Times New Roman"/>
          <w:i/>
          <w:sz w:val="20"/>
          <w:szCs w:val="20"/>
          <w:lang w:val="it-IT"/>
        </w:rPr>
        <w:t>progetto</w:t>
      </w:r>
    </w:p>
    <w:p w:rsidR="00B56DCC" w:rsidRPr="00B56DCC" w:rsidRDefault="00B56DCC" w:rsidP="00400255">
      <w:pPr>
        <w:keepNext/>
        <w:rPr>
          <w:rFonts w:ascii="Times New Roman" w:eastAsia="Calibri" w:hAnsi="Times New Roman" w:cs="Times New Roman"/>
          <w:b/>
          <w:i/>
          <w:sz w:val="20"/>
          <w:szCs w:val="20"/>
          <w:lang w:val="it-IT"/>
        </w:rPr>
      </w:pPr>
    </w:p>
    <w:p w:rsidR="00B56DCC" w:rsidRPr="00B56DCC" w:rsidRDefault="00B56DCC" w:rsidP="00400255">
      <w:pPr>
        <w:keepNext/>
        <w:rPr>
          <w:rFonts w:ascii="Times New Roman" w:eastAsia="Calibri" w:hAnsi="Times New Roman" w:cs="Times New Roman"/>
          <w:b/>
          <w:i/>
          <w:sz w:val="20"/>
          <w:szCs w:val="20"/>
          <w:lang w:val="it-IT"/>
        </w:rPr>
      </w:pPr>
    </w:p>
    <w:p w:rsidR="00B56DCC" w:rsidRPr="00B56DCC" w:rsidRDefault="00B56DCC" w:rsidP="00400255">
      <w:pPr>
        <w:keepNext/>
        <w:rPr>
          <w:rFonts w:ascii="Times New Roman" w:eastAsia="Calibri" w:hAnsi="Times New Roman" w:cs="Times New Roman"/>
          <w:b/>
          <w:i/>
          <w:sz w:val="20"/>
          <w:szCs w:val="20"/>
          <w:lang w:val="it-IT"/>
        </w:rPr>
      </w:pPr>
    </w:p>
    <w:p w:rsidR="00B56DCC" w:rsidRPr="00B56DCC" w:rsidRDefault="00B56DCC" w:rsidP="00400255">
      <w:pPr>
        <w:keepNext/>
        <w:rPr>
          <w:rFonts w:ascii="Times New Roman" w:eastAsia="Calibri" w:hAnsi="Times New Roman" w:cs="Times New Roman"/>
          <w:b/>
          <w:i/>
          <w:sz w:val="20"/>
          <w:szCs w:val="20"/>
          <w:lang w:val="it-IT"/>
        </w:rPr>
      </w:pPr>
    </w:p>
    <w:p w:rsidR="00D351DD" w:rsidRPr="00B56DCC" w:rsidRDefault="00D351DD" w:rsidP="00400255">
      <w:pPr>
        <w:keepNext/>
        <w:jc w:val="right"/>
        <w:rPr>
          <w:rFonts w:ascii="Times New Roman" w:eastAsia="Calibri" w:hAnsi="Times New Roman" w:cs="Times New Roman"/>
          <w:b/>
          <w:i/>
          <w:sz w:val="20"/>
          <w:szCs w:val="20"/>
          <w:lang w:val="it-IT"/>
        </w:rPr>
      </w:pPr>
      <w:r w:rsidRPr="00B56DCC">
        <w:rPr>
          <w:rFonts w:ascii="Times New Roman" w:eastAsia="Calibri" w:hAnsi="Times New Roman" w:cs="Times New Roman"/>
          <w:b/>
          <w:i/>
          <w:sz w:val="20"/>
          <w:szCs w:val="20"/>
          <w:lang w:val="it-IT"/>
        </w:rPr>
        <w:t>Firma dei rappresentanti legali di tutti i partner</w:t>
      </w:r>
    </w:p>
    <w:p w:rsidR="00D351DD" w:rsidRPr="00B56DCC" w:rsidRDefault="00D351DD" w:rsidP="00400255">
      <w:pPr>
        <w:pStyle w:val="Corpodeltesto"/>
        <w:keepNext/>
        <w:spacing w:before="0"/>
        <w:ind w:left="0" w:firstLine="0"/>
        <w:rPr>
          <w:rFonts w:cs="Times New Roman"/>
          <w:b/>
          <w:i/>
          <w:sz w:val="20"/>
          <w:szCs w:val="20"/>
          <w:lang w:val="it-IT"/>
        </w:rPr>
      </w:pPr>
    </w:p>
    <w:p w:rsidR="00D351DD" w:rsidRPr="00D351DD" w:rsidRDefault="00D351DD" w:rsidP="00400255">
      <w:pPr>
        <w:pStyle w:val="Corpodeltesto"/>
        <w:keepNext/>
        <w:spacing w:before="0"/>
        <w:ind w:left="0" w:firstLine="0"/>
        <w:rPr>
          <w:rFonts w:cs="Times New Roman"/>
          <w:b/>
          <w:sz w:val="20"/>
          <w:szCs w:val="20"/>
          <w:lang w:val="it-IT"/>
        </w:rPr>
      </w:pPr>
    </w:p>
    <w:p w:rsidR="00D351DD" w:rsidRDefault="00D351DD" w:rsidP="00400255">
      <w:pPr>
        <w:pStyle w:val="Corpodeltesto"/>
        <w:keepNext/>
        <w:spacing w:before="3"/>
        <w:rPr>
          <w:rFonts w:cs="Times New Roman"/>
        </w:rPr>
      </w:pPr>
    </w:p>
    <w:p w:rsidR="00AC6AE3" w:rsidRPr="006720E4" w:rsidRDefault="00AC6AE3" w:rsidP="00400255">
      <w:pPr>
        <w:keepNext/>
        <w:spacing w:before="53"/>
        <w:ind w:right="112"/>
        <w:rPr>
          <w:rFonts w:ascii="Times New Roman" w:eastAsia="Times New Roman" w:hAnsi="Times New Roman" w:cs="Times New Roman"/>
          <w:sz w:val="20"/>
          <w:szCs w:val="20"/>
          <w:lang w:val="it-IT"/>
        </w:rPr>
      </w:pPr>
    </w:p>
    <w:sectPr w:rsidR="00AC6AE3" w:rsidRPr="006720E4" w:rsidSect="007B1B32">
      <w:headerReference w:type="default" r:id="rId9"/>
      <w:footerReference w:type="default" r:id="rId10"/>
      <w:pgSz w:w="11900" w:h="16860"/>
      <w:pgMar w:top="1417"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7C" w:rsidRDefault="0076417C" w:rsidP="007320ED">
      <w:r>
        <w:separator/>
      </w:r>
    </w:p>
  </w:endnote>
  <w:endnote w:type="continuationSeparator" w:id="0">
    <w:p w:rsidR="0076417C" w:rsidRDefault="0076417C" w:rsidP="00732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C9" w:rsidRDefault="00C54AC9" w:rsidP="007320ED">
    <w:pPr>
      <w:pStyle w:val="Pidipagina"/>
      <w:jc w:val="center"/>
    </w:pPr>
    <w:r>
      <w:rPr>
        <w:noProof/>
        <w:lang w:val="it-IT" w:eastAsia="it-IT"/>
      </w:rPr>
      <w:drawing>
        <wp:inline distT="0" distB="0" distL="0" distR="0">
          <wp:extent cx="3590739" cy="754063"/>
          <wp:effectExtent l="19050" t="0" r="0" b="0"/>
          <wp:docPr id="7" name="Immagine 9" descr="Schermata 2017-10-30 alle 10.2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chermata 2017-10-30 alle 10.24.30.png"/>
                  <pic:cNvPicPr>
                    <a:picLocks noChangeAspect="1" noChangeArrowheads="1"/>
                  </pic:cNvPicPr>
                </pic:nvPicPr>
                <pic:blipFill>
                  <a:blip r:embed="rId1"/>
                  <a:srcRect/>
                  <a:stretch>
                    <a:fillRect/>
                  </a:stretch>
                </pic:blipFill>
                <pic:spPr bwMode="auto">
                  <a:xfrm>
                    <a:off x="0" y="0"/>
                    <a:ext cx="3589339" cy="753769"/>
                  </a:xfrm>
                  <a:prstGeom prst="rect">
                    <a:avLst/>
                  </a:prstGeom>
                  <a:noFill/>
                  <a:ln w="9525">
                    <a:noFill/>
                    <a:miter lim="800000"/>
                    <a:headEnd/>
                    <a:tailEnd/>
                  </a:ln>
                </pic:spPr>
              </pic:pic>
            </a:graphicData>
          </a:graphic>
        </wp:inline>
      </w:drawing>
    </w:r>
    <w:r>
      <w:rPr>
        <w:noProof/>
        <w:lang w:val="it-IT" w:eastAsia="it-IT"/>
      </w:rPr>
      <w:drawing>
        <wp:anchor distT="0" distB="0" distL="114300" distR="114300" simplePos="0" relativeHeight="251659264" behindDoc="1" locked="0" layoutInCell="1" allowOverlap="1">
          <wp:simplePos x="0" y="0"/>
          <wp:positionH relativeFrom="column">
            <wp:posOffset>1574800</wp:posOffset>
          </wp:positionH>
          <wp:positionV relativeFrom="paragraph">
            <wp:posOffset>9693910</wp:posOffset>
          </wp:positionV>
          <wp:extent cx="4403090" cy="751205"/>
          <wp:effectExtent l="19050" t="0" r="0" b="0"/>
          <wp:wrapNone/>
          <wp:docPr id="3" name="Immagine 3" descr="Schermata 2017-10-30 al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ta 2017-10-30 alle 10"/>
                  <pic:cNvPicPr>
                    <a:picLocks noChangeAspect="1" noChangeArrowheads="1"/>
                  </pic:cNvPicPr>
                </pic:nvPicPr>
                <pic:blipFill>
                  <a:blip r:embed="rId1"/>
                  <a:srcRect/>
                  <a:stretch>
                    <a:fillRect/>
                  </a:stretch>
                </pic:blipFill>
                <pic:spPr bwMode="auto">
                  <a:xfrm>
                    <a:off x="0" y="0"/>
                    <a:ext cx="4403090" cy="75120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8240" behindDoc="1" locked="0" layoutInCell="1" allowOverlap="1">
          <wp:simplePos x="0" y="0"/>
          <wp:positionH relativeFrom="column">
            <wp:posOffset>1574800</wp:posOffset>
          </wp:positionH>
          <wp:positionV relativeFrom="paragraph">
            <wp:posOffset>9693910</wp:posOffset>
          </wp:positionV>
          <wp:extent cx="4403090" cy="751205"/>
          <wp:effectExtent l="19050" t="0" r="0" b="0"/>
          <wp:wrapNone/>
          <wp:docPr id="2" name="Immagine 2" descr="Schermata 2017-10-30 al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 2017-10-30 alle 10"/>
                  <pic:cNvPicPr>
                    <a:picLocks noChangeAspect="1" noChangeArrowheads="1"/>
                  </pic:cNvPicPr>
                </pic:nvPicPr>
                <pic:blipFill>
                  <a:blip r:embed="rId1"/>
                  <a:srcRect/>
                  <a:stretch>
                    <a:fillRect/>
                  </a:stretch>
                </pic:blipFill>
                <pic:spPr bwMode="auto">
                  <a:xfrm>
                    <a:off x="0" y="0"/>
                    <a:ext cx="4403090" cy="75120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7C" w:rsidRDefault="0076417C" w:rsidP="007320ED">
      <w:r>
        <w:separator/>
      </w:r>
    </w:p>
  </w:footnote>
  <w:footnote w:type="continuationSeparator" w:id="0">
    <w:p w:rsidR="0076417C" w:rsidRDefault="0076417C" w:rsidP="00732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C9" w:rsidRDefault="00C54AC9" w:rsidP="00D633C7">
    <w:pPr>
      <w:pStyle w:val="Pidipagina"/>
      <w:jc w:val="center"/>
    </w:pPr>
    <w:r>
      <w:rPr>
        <w:rFonts w:ascii="Cambria" w:eastAsia="Times New Roman" w:hAnsi="Cambria"/>
        <w:i/>
        <w:sz w:val="16"/>
        <w:szCs w:val="16"/>
      </w:rPr>
      <w:t xml:space="preserve">GAL Terre </w:t>
    </w:r>
    <w:proofErr w:type="spellStart"/>
    <w:r>
      <w:rPr>
        <w:rFonts w:ascii="Cambria" w:eastAsia="Times New Roman" w:hAnsi="Cambria"/>
        <w:i/>
        <w:sz w:val="16"/>
        <w:szCs w:val="16"/>
      </w:rPr>
      <w:t>Locridee</w:t>
    </w:r>
    <w:proofErr w:type="spellEnd"/>
    <w:r>
      <w:rPr>
        <w:rFonts w:ascii="Cambria" w:eastAsia="Times New Roman" w:hAnsi="Cambria"/>
        <w:i/>
        <w:sz w:val="16"/>
        <w:szCs w:val="16"/>
      </w:rPr>
      <w:t xml:space="preserve">. </w:t>
    </w:r>
    <w:proofErr w:type="spellStart"/>
    <w:r>
      <w:rPr>
        <w:rFonts w:ascii="Cambria" w:eastAsia="Times New Roman" w:hAnsi="Cambria"/>
        <w:i/>
        <w:sz w:val="16"/>
        <w:szCs w:val="16"/>
      </w:rPr>
      <w:t>Avviso</w:t>
    </w:r>
    <w:proofErr w:type="spellEnd"/>
    <w:r>
      <w:rPr>
        <w:rFonts w:ascii="Cambria" w:eastAsia="Times New Roman" w:hAnsi="Cambria"/>
        <w:i/>
        <w:sz w:val="16"/>
        <w:szCs w:val="16"/>
      </w:rPr>
      <w:t xml:space="preserve"> </w:t>
    </w:r>
    <w:proofErr w:type="spellStart"/>
    <w:r>
      <w:rPr>
        <w:rFonts w:ascii="Cambria" w:eastAsia="Times New Roman" w:hAnsi="Cambria"/>
        <w:i/>
        <w:sz w:val="16"/>
        <w:szCs w:val="16"/>
      </w:rPr>
      <w:t>pubblico</w:t>
    </w:r>
    <w:proofErr w:type="spellEnd"/>
    <w:r>
      <w:rPr>
        <w:rFonts w:ascii="Cambria" w:eastAsia="Times New Roman" w:hAnsi="Cambria"/>
        <w:i/>
        <w:sz w:val="16"/>
        <w:szCs w:val="16"/>
      </w:rPr>
      <w:t xml:space="preserve"> </w:t>
    </w:r>
    <w:r>
      <w:rPr>
        <w:i/>
        <w:sz w:val="16"/>
      </w:rPr>
      <w:t xml:space="preserve">PAL </w:t>
    </w:r>
    <w:proofErr w:type="spellStart"/>
    <w:r>
      <w:rPr>
        <w:i/>
        <w:sz w:val="16"/>
      </w:rPr>
      <w:t>Gelsomini</w:t>
    </w:r>
    <w:proofErr w:type="spellEnd"/>
    <w:r>
      <w:rPr>
        <w:i/>
        <w:sz w:val="16"/>
      </w:rPr>
      <w:t xml:space="preserve">, </w:t>
    </w:r>
    <w:proofErr w:type="spellStart"/>
    <w:r w:rsidR="0002213E">
      <w:rPr>
        <w:i/>
        <w:sz w:val="16"/>
      </w:rPr>
      <w:t>misura</w:t>
    </w:r>
    <w:proofErr w:type="spellEnd"/>
    <w:r w:rsidR="0002213E">
      <w:rPr>
        <w:i/>
        <w:sz w:val="16"/>
      </w:rPr>
      <w:t xml:space="preserve"> 16.2</w:t>
    </w:r>
  </w:p>
  <w:p w:rsidR="00C54AC9" w:rsidRDefault="00C54AC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lowerRoman"/>
      <w:lvlText w:val="%1."/>
      <w:lvlJc w:val="left"/>
      <w:pPr>
        <w:tabs>
          <w:tab w:val="num" w:pos="0"/>
        </w:tabs>
        <w:ind w:left="833" w:hanging="476"/>
      </w:pPr>
      <w:rPr>
        <w:spacing w:val="0"/>
        <w:w w:val="100"/>
        <w:lang w:val="it-IT" w:eastAsia="it-IT" w:bidi="it-IT"/>
      </w:rPr>
    </w:lvl>
    <w:lvl w:ilvl="1">
      <w:numFmt w:val="bullet"/>
      <w:lvlText w:val=""/>
      <w:lvlJc w:val="left"/>
      <w:pPr>
        <w:tabs>
          <w:tab w:val="num" w:pos="0"/>
        </w:tabs>
        <w:ind w:left="1553" w:hanging="360"/>
      </w:pPr>
      <w:rPr>
        <w:rFonts w:ascii="Symbol" w:hAnsi="Symbol" w:cs="Symbol"/>
        <w:w w:val="100"/>
        <w:sz w:val="22"/>
        <w:szCs w:val="22"/>
        <w:lang w:val="it-IT" w:eastAsia="it-IT" w:bidi="it-IT"/>
      </w:rPr>
    </w:lvl>
    <w:lvl w:ilvl="2">
      <w:numFmt w:val="bullet"/>
      <w:lvlText w:val=""/>
      <w:lvlJc w:val="left"/>
      <w:pPr>
        <w:tabs>
          <w:tab w:val="num" w:pos="0"/>
        </w:tabs>
        <w:ind w:left="2486" w:hanging="360"/>
      </w:pPr>
      <w:rPr>
        <w:rFonts w:ascii="Symbol" w:hAnsi="Symbol"/>
        <w:lang w:val="it-IT" w:eastAsia="it-IT" w:bidi="it-IT"/>
      </w:rPr>
    </w:lvl>
    <w:lvl w:ilvl="3">
      <w:numFmt w:val="bullet"/>
      <w:lvlText w:val=""/>
      <w:lvlJc w:val="left"/>
      <w:pPr>
        <w:tabs>
          <w:tab w:val="num" w:pos="0"/>
        </w:tabs>
        <w:ind w:left="3413" w:hanging="360"/>
      </w:pPr>
      <w:rPr>
        <w:rFonts w:ascii="Symbol" w:hAnsi="Symbol"/>
        <w:lang w:val="it-IT" w:eastAsia="it-IT" w:bidi="it-IT"/>
      </w:rPr>
    </w:lvl>
    <w:lvl w:ilvl="4">
      <w:numFmt w:val="bullet"/>
      <w:lvlText w:val=""/>
      <w:lvlJc w:val="left"/>
      <w:pPr>
        <w:tabs>
          <w:tab w:val="num" w:pos="0"/>
        </w:tabs>
        <w:ind w:left="4339" w:hanging="360"/>
      </w:pPr>
      <w:rPr>
        <w:rFonts w:ascii="Symbol" w:hAnsi="Symbol"/>
        <w:lang w:val="it-IT" w:eastAsia="it-IT" w:bidi="it-IT"/>
      </w:rPr>
    </w:lvl>
    <w:lvl w:ilvl="5">
      <w:numFmt w:val="bullet"/>
      <w:lvlText w:val=""/>
      <w:lvlJc w:val="left"/>
      <w:pPr>
        <w:tabs>
          <w:tab w:val="num" w:pos="0"/>
        </w:tabs>
        <w:ind w:left="5266" w:hanging="360"/>
      </w:pPr>
      <w:rPr>
        <w:rFonts w:ascii="Symbol" w:hAnsi="Symbol"/>
        <w:lang w:val="it-IT" w:eastAsia="it-IT" w:bidi="it-IT"/>
      </w:rPr>
    </w:lvl>
    <w:lvl w:ilvl="6">
      <w:numFmt w:val="bullet"/>
      <w:lvlText w:val=""/>
      <w:lvlJc w:val="left"/>
      <w:pPr>
        <w:tabs>
          <w:tab w:val="num" w:pos="0"/>
        </w:tabs>
        <w:ind w:left="6192" w:hanging="360"/>
      </w:pPr>
      <w:rPr>
        <w:rFonts w:ascii="Symbol" w:hAnsi="Symbol"/>
        <w:lang w:val="it-IT" w:eastAsia="it-IT" w:bidi="it-IT"/>
      </w:rPr>
    </w:lvl>
    <w:lvl w:ilvl="7">
      <w:numFmt w:val="bullet"/>
      <w:lvlText w:val=""/>
      <w:lvlJc w:val="left"/>
      <w:pPr>
        <w:tabs>
          <w:tab w:val="num" w:pos="0"/>
        </w:tabs>
        <w:ind w:left="7119" w:hanging="360"/>
      </w:pPr>
      <w:rPr>
        <w:rFonts w:ascii="Symbol" w:hAnsi="Symbol"/>
        <w:lang w:val="it-IT" w:eastAsia="it-IT" w:bidi="it-IT"/>
      </w:rPr>
    </w:lvl>
    <w:lvl w:ilvl="8">
      <w:numFmt w:val="bullet"/>
      <w:lvlText w:val=""/>
      <w:lvlJc w:val="left"/>
      <w:pPr>
        <w:tabs>
          <w:tab w:val="num" w:pos="0"/>
        </w:tabs>
        <w:ind w:left="8046" w:hanging="360"/>
      </w:pPr>
      <w:rPr>
        <w:rFonts w:ascii="Symbol" w:hAnsi="Symbol"/>
        <w:lang w:val="it-IT" w:eastAsia="it-IT" w:bidi="it-IT"/>
      </w:rPr>
    </w:lvl>
  </w:abstractNum>
  <w:abstractNum w:abstractNumId="1">
    <w:nsid w:val="00000003"/>
    <w:multiLevelType w:val="multilevel"/>
    <w:tmpl w:val="00000003"/>
    <w:name w:val="WWNum1"/>
    <w:lvl w:ilvl="0">
      <w:numFmt w:val="bullet"/>
      <w:lvlText w:val=""/>
      <w:lvlJc w:val="left"/>
      <w:pPr>
        <w:tabs>
          <w:tab w:val="num" w:pos="0"/>
        </w:tabs>
        <w:ind w:left="833" w:hanging="360"/>
      </w:pPr>
      <w:rPr>
        <w:rFonts w:ascii="Symbol" w:hAnsi="Symbol" w:cs="Symbol"/>
        <w:w w:val="100"/>
        <w:sz w:val="22"/>
        <w:szCs w:val="22"/>
        <w:lang w:val="it-IT" w:eastAsia="it-IT" w:bidi="it-IT"/>
      </w:rPr>
    </w:lvl>
    <w:lvl w:ilvl="1">
      <w:numFmt w:val="bullet"/>
      <w:lvlText w:val=""/>
      <w:lvlJc w:val="left"/>
      <w:pPr>
        <w:tabs>
          <w:tab w:val="num" w:pos="0"/>
        </w:tabs>
        <w:ind w:left="1745" w:hanging="360"/>
      </w:pPr>
      <w:rPr>
        <w:rFonts w:ascii="Symbol" w:hAnsi="Symbol"/>
        <w:lang w:val="it-IT" w:eastAsia="it-IT" w:bidi="it-IT"/>
      </w:rPr>
    </w:lvl>
    <w:lvl w:ilvl="2">
      <w:numFmt w:val="bullet"/>
      <w:lvlText w:val=""/>
      <w:lvlJc w:val="left"/>
      <w:pPr>
        <w:tabs>
          <w:tab w:val="num" w:pos="0"/>
        </w:tabs>
        <w:ind w:left="2651" w:hanging="360"/>
      </w:pPr>
      <w:rPr>
        <w:rFonts w:ascii="Symbol" w:hAnsi="Symbol"/>
        <w:lang w:val="it-IT" w:eastAsia="it-IT" w:bidi="it-IT"/>
      </w:rPr>
    </w:lvl>
    <w:lvl w:ilvl="3">
      <w:numFmt w:val="bullet"/>
      <w:lvlText w:val=""/>
      <w:lvlJc w:val="left"/>
      <w:pPr>
        <w:tabs>
          <w:tab w:val="num" w:pos="0"/>
        </w:tabs>
        <w:ind w:left="3557" w:hanging="360"/>
      </w:pPr>
      <w:rPr>
        <w:rFonts w:ascii="Symbol" w:hAnsi="Symbol"/>
        <w:lang w:val="it-IT" w:eastAsia="it-IT" w:bidi="it-IT"/>
      </w:rPr>
    </w:lvl>
    <w:lvl w:ilvl="4">
      <w:numFmt w:val="bullet"/>
      <w:lvlText w:val=""/>
      <w:lvlJc w:val="left"/>
      <w:pPr>
        <w:tabs>
          <w:tab w:val="num" w:pos="0"/>
        </w:tabs>
        <w:ind w:left="4463" w:hanging="360"/>
      </w:pPr>
      <w:rPr>
        <w:rFonts w:ascii="Symbol" w:hAnsi="Symbol"/>
        <w:lang w:val="it-IT" w:eastAsia="it-IT" w:bidi="it-IT"/>
      </w:rPr>
    </w:lvl>
    <w:lvl w:ilvl="5">
      <w:numFmt w:val="bullet"/>
      <w:lvlText w:val=""/>
      <w:lvlJc w:val="left"/>
      <w:pPr>
        <w:tabs>
          <w:tab w:val="num" w:pos="0"/>
        </w:tabs>
        <w:ind w:left="5369" w:hanging="360"/>
      </w:pPr>
      <w:rPr>
        <w:rFonts w:ascii="Symbol" w:hAnsi="Symbol"/>
        <w:lang w:val="it-IT" w:eastAsia="it-IT" w:bidi="it-IT"/>
      </w:rPr>
    </w:lvl>
    <w:lvl w:ilvl="6">
      <w:numFmt w:val="bullet"/>
      <w:lvlText w:val=""/>
      <w:lvlJc w:val="left"/>
      <w:pPr>
        <w:tabs>
          <w:tab w:val="num" w:pos="0"/>
        </w:tabs>
        <w:ind w:left="6275" w:hanging="360"/>
      </w:pPr>
      <w:rPr>
        <w:rFonts w:ascii="Symbol" w:hAnsi="Symbol"/>
        <w:lang w:val="it-IT" w:eastAsia="it-IT" w:bidi="it-IT"/>
      </w:rPr>
    </w:lvl>
    <w:lvl w:ilvl="7">
      <w:numFmt w:val="bullet"/>
      <w:lvlText w:val=""/>
      <w:lvlJc w:val="left"/>
      <w:pPr>
        <w:tabs>
          <w:tab w:val="num" w:pos="0"/>
        </w:tabs>
        <w:ind w:left="7181" w:hanging="360"/>
      </w:pPr>
      <w:rPr>
        <w:rFonts w:ascii="Symbol" w:hAnsi="Symbol"/>
        <w:lang w:val="it-IT" w:eastAsia="it-IT" w:bidi="it-IT"/>
      </w:rPr>
    </w:lvl>
    <w:lvl w:ilvl="8">
      <w:numFmt w:val="bullet"/>
      <w:lvlText w:val=""/>
      <w:lvlJc w:val="left"/>
      <w:pPr>
        <w:tabs>
          <w:tab w:val="num" w:pos="0"/>
        </w:tabs>
        <w:ind w:left="8087" w:hanging="360"/>
      </w:pPr>
      <w:rPr>
        <w:rFonts w:ascii="Symbol" w:hAnsi="Symbol"/>
        <w:lang w:val="it-IT" w:eastAsia="it-IT" w:bidi="it-IT"/>
      </w:rPr>
    </w:lvl>
  </w:abstractNum>
  <w:abstractNum w:abstractNumId="2">
    <w:nsid w:val="08CD47E1"/>
    <w:multiLevelType w:val="hybridMultilevel"/>
    <w:tmpl w:val="853A6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B40544"/>
    <w:multiLevelType w:val="hybridMultilevel"/>
    <w:tmpl w:val="424E3C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4610DE"/>
    <w:multiLevelType w:val="hybridMultilevel"/>
    <w:tmpl w:val="8DA0AE96"/>
    <w:lvl w:ilvl="0" w:tplc="80967A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722C00"/>
    <w:multiLevelType w:val="hybridMultilevel"/>
    <w:tmpl w:val="8466AF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86E3A4D"/>
    <w:multiLevelType w:val="hybridMultilevel"/>
    <w:tmpl w:val="A81A89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8D00CD"/>
    <w:multiLevelType w:val="hybridMultilevel"/>
    <w:tmpl w:val="C88E7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20"/>
  <w:hyphenationZone w:val="283"/>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
  <w:rsids>
    <w:rsidRoot w:val="00842514"/>
    <w:rsid w:val="00001AF0"/>
    <w:rsid w:val="00021C50"/>
    <w:rsid w:val="0002213E"/>
    <w:rsid w:val="00044A9A"/>
    <w:rsid w:val="00065A2E"/>
    <w:rsid w:val="00081A0A"/>
    <w:rsid w:val="0008460E"/>
    <w:rsid w:val="000938A4"/>
    <w:rsid w:val="001141C4"/>
    <w:rsid w:val="00125E70"/>
    <w:rsid w:val="0014392E"/>
    <w:rsid w:val="00162261"/>
    <w:rsid w:val="001C19C1"/>
    <w:rsid w:val="001C2BBA"/>
    <w:rsid w:val="001F2EF1"/>
    <w:rsid w:val="00205D69"/>
    <w:rsid w:val="002115AD"/>
    <w:rsid w:val="0024372C"/>
    <w:rsid w:val="00260D77"/>
    <w:rsid w:val="002717E0"/>
    <w:rsid w:val="00293E49"/>
    <w:rsid w:val="002B12DA"/>
    <w:rsid w:val="002B5DA9"/>
    <w:rsid w:val="002B6B9C"/>
    <w:rsid w:val="002C3C25"/>
    <w:rsid w:val="002F3034"/>
    <w:rsid w:val="003146E7"/>
    <w:rsid w:val="0031740A"/>
    <w:rsid w:val="00317707"/>
    <w:rsid w:val="003440EC"/>
    <w:rsid w:val="003A0E10"/>
    <w:rsid w:val="00400255"/>
    <w:rsid w:val="00453AF3"/>
    <w:rsid w:val="00463B6E"/>
    <w:rsid w:val="00465614"/>
    <w:rsid w:val="00482E0A"/>
    <w:rsid w:val="00485241"/>
    <w:rsid w:val="00485AFE"/>
    <w:rsid w:val="0049184E"/>
    <w:rsid w:val="004A1820"/>
    <w:rsid w:val="004A3FE0"/>
    <w:rsid w:val="004A741A"/>
    <w:rsid w:val="004B719A"/>
    <w:rsid w:val="004B7855"/>
    <w:rsid w:val="004C656D"/>
    <w:rsid w:val="004D1D0C"/>
    <w:rsid w:val="004E117D"/>
    <w:rsid w:val="00523CC1"/>
    <w:rsid w:val="00527D26"/>
    <w:rsid w:val="00542845"/>
    <w:rsid w:val="00577279"/>
    <w:rsid w:val="005817E1"/>
    <w:rsid w:val="00582700"/>
    <w:rsid w:val="00583AC0"/>
    <w:rsid w:val="00587416"/>
    <w:rsid w:val="005A3A52"/>
    <w:rsid w:val="005C7FF4"/>
    <w:rsid w:val="00602E2E"/>
    <w:rsid w:val="00630F6B"/>
    <w:rsid w:val="00663A62"/>
    <w:rsid w:val="006720E4"/>
    <w:rsid w:val="00675C7A"/>
    <w:rsid w:val="00684E3C"/>
    <w:rsid w:val="006853C7"/>
    <w:rsid w:val="006B6873"/>
    <w:rsid w:val="006C15DB"/>
    <w:rsid w:val="00701F6E"/>
    <w:rsid w:val="007165BB"/>
    <w:rsid w:val="0072292B"/>
    <w:rsid w:val="00724CE4"/>
    <w:rsid w:val="007320ED"/>
    <w:rsid w:val="0075441C"/>
    <w:rsid w:val="0076040C"/>
    <w:rsid w:val="0076417C"/>
    <w:rsid w:val="00785BC0"/>
    <w:rsid w:val="007871DF"/>
    <w:rsid w:val="0079321F"/>
    <w:rsid w:val="00794713"/>
    <w:rsid w:val="007B0BF1"/>
    <w:rsid w:val="007B1B32"/>
    <w:rsid w:val="007C2766"/>
    <w:rsid w:val="007D2406"/>
    <w:rsid w:val="00805330"/>
    <w:rsid w:val="00842514"/>
    <w:rsid w:val="008658D7"/>
    <w:rsid w:val="00871492"/>
    <w:rsid w:val="00871B87"/>
    <w:rsid w:val="008831A5"/>
    <w:rsid w:val="008A447A"/>
    <w:rsid w:val="008B1D75"/>
    <w:rsid w:val="008B2422"/>
    <w:rsid w:val="008C2D7E"/>
    <w:rsid w:val="008D0B64"/>
    <w:rsid w:val="008E4D4C"/>
    <w:rsid w:val="009072D5"/>
    <w:rsid w:val="00912FEF"/>
    <w:rsid w:val="00916DAC"/>
    <w:rsid w:val="00931BFE"/>
    <w:rsid w:val="00950BD4"/>
    <w:rsid w:val="0097123F"/>
    <w:rsid w:val="0097134B"/>
    <w:rsid w:val="00972C1B"/>
    <w:rsid w:val="00976E58"/>
    <w:rsid w:val="009A5C0A"/>
    <w:rsid w:val="009B09B2"/>
    <w:rsid w:val="009F14AE"/>
    <w:rsid w:val="00A07907"/>
    <w:rsid w:val="00A11A1D"/>
    <w:rsid w:val="00A15EFC"/>
    <w:rsid w:val="00A262A2"/>
    <w:rsid w:val="00A311F6"/>
    <w:rsid w:val="00A379DE"/>
    <w:rsid w:val="00A37B28"/>
    <w:rsid w:val="00A70299"/>
    <w:rsid w:val="00AA74B2"/>
    <w:rsid w:val="00AB25C6"/>
    <w:rsid w:val="00AB3F0F"/>
    <w:rsid w:val="00AB6553"/>
    <w:rsid w:val="00AC6AE3"/>
    <w:rsid w:val="00AD4A5B"/>
    <w:rsid w:val="00AD529F"/>
    <w:rsid w:val="00AE1129"/>
    <w:rsid w:val="00AE2179"/>
    <w:rsid w:val="00AF42BE"/>
    <w:rsid w:val="00AF592D"/>
    <w:rsid w:val="00B05644"/>
    <w:rsid w:val="00B11D97"/>
    <w:rsid w:val="00B314C3"/>
    <w:rsid w:val="00B321BB"/>
    <w:rsid w:val="00B32871"/>
    <w:rsid w:val="00B56DCC"/>
    <w:rsid w:val="00B61816"/>
    <w:rsid w:val="00B80B04"/>
    <w:rsid w:val="00BB6BA0"/>
    <w:rsid w:val="00BC141F"/>
    <w:rsid w:val="00BC70FF"/>
    <w:rsid w:val="00C30E1C"/>
    <w:rsid w:val="00C41A0F"/>
    <w:rsid w:val="00C54AC9"/>
    <w:rsid w:val="00C81CEA"/>
    <w:rsid w:val="00CB477F"/>
    <w:rsid w:val="00CB6354"/>
    <w:rsid w:val="00CE37C0"/>
    <w:rsid w:val="00CE629E"/>
    <w:rsid w:val="00D3246C"/>
    <w:rsid w:val="00D344DF"/>
    <w:rsid w:val="00D351DD"/>
    <w:rsid w:val="00D36DA6"/>
    <w:rsid w:val="00D43ED0"/>
    <w:rsid w:val="00D633C7"/>
    <w:rsid w:val="00D66AE2"/>
    <w:rsid w:val="00D75FEF"/>
    <w:rsid w:val="00DB07AA"/>
    <w:rsid w:val="00E26FD0"/>
    <w:rsid w:val="00E271F3"/>
    <w:rsid w:val="00E4308F"/>
    <w:rsid w:val="00E52452"/>
    <w:rsid w:val="00E9233E"/>
    <w:rsid w:val="00E95E9F"/>
    <w:rsid w:val="00EA30E7"/>
    <w:rsid w:val="00EC077B"/>
    <w:rsid w:val="00ED619C"/>
    <w:rsid w:val="00EE40E5"/>
    <w:rsid w:val="00EE70A3"/>
    <w:rsid w:val="00F02874"/>
    <w:rsid w:val="00F239BA"/>
    <w:rsid w:val="00F34E64"/>
    <w:rsid w:val="00F3708F"/>
    <w:rsid w:val="00F42F56"/>
    <w:rsid w:val="00F46E75"/>
    <w:rsid w:val="00F538B1"/>
    <w:rsid w:val="00F6130E"/>
    <w:rsid w:val="00F867FD"/>
    <w:rsid w:val="00F90B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42BE"/>
  </w:style>
  <w:style w:type="paragraph" w:styleId="Titolo1">
    <w:name w:val="heading 1"/>
    <w:basedOn w:val="Normale"/>
    <w:uiPriority w:val="1"/>
    <w:qFormat/>
    <w:rsid w:val="00065A2E"/>
    <w:pPr>
      <w:spacing w:before="64"/>
      <w:ind w:left="524" w:hanging="452"/>
      <w:outlineLvl w:val="0"/>
    </w:pPr>
    <w:rPr>
      <w:rFonts w:ascii="Times New Roman" w:eastAsia="Times New Roman" w:hAnsi="Times New Roman"/>
      <w:b/>
      <w:bCs/>
      <w:sz w:val="28"/>
      <w:szCs w:val="28"/>
    </w:rPr>
  </w:style>
  <w:style w:type="paragraph" w:styleId="Titolo2">
    <w:name w:val="heading 2"/>
    <w:basedOn w:val="Normale"/>
    <w:uiPriority w:val="1"/>
    <w:qFormat/>
    <w:rsid w:val="00065A2E"/>
    <w:pPr>
      <w:ind w:left="112"/>
      <w:outlineLvl w:val="1"/>
    </w:pPr>
    <w:rPr>
      <w:rFonts w:ascii="Times New Roman" w:eastAsia="Times New Roman" w:hAnsi="Times New Roman"/>
      <w:b/>
      <w:bCs/>
      <w:sz w:val="24"/>
      <w:szCs w:val="24"/>
    </w:rPr>
  </w:style>
  <w:style w:type="paragraph" w:styleId="Titolo3">
    <w:name w:val="heading 3"/>
    <w:basedOn w:val="Normale"/>
    <w:uiPriority w:val="1"/>
    <w:qFormat/>
    <w:rsid w:val="00065A2E"/>
    <w:pPr>
      <w:ind w:left="104"/>
      <w:outlineLvl w:val="2"/>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65A2E"/>
    <w:tblPr>
      <w:tblInd w:w="0" w:type="dxa"/>
      <w:tblCellMar>
        <w:top w:w="0" w:type="dxa"/>
        <w:left w:w="0" w:type="dxa"/>
        <w:bottom w:w="0" w:type="dxa"/>
        <w:right w:w="0" w:type="dxa"/>
      </w:tblCellMar>
    </w:tblPr>
  </w:style>
  <w:style w:type="paragraph" w:styleId="Corpodeltesto">
    <w:name w:val="Body Text"/>
    <w:basedOn w:val="Normale"/>
    <w:uiPriority w:val="1"/>
    <w:qFormat/>
    <w:rsid w:val="00065A2E"/>
    <w:pPr>
      <w:spacing w:before="87"/>
      <w:ind w:left="224" w:hanging="276"/>
    </w:pPr>
    <w:rPr>
      <w:rFonts w:ascii="Times New Roman" w:eastAsia="Times New Roman" w:hAnsi="Times New Roman"/>
    </w:rPr>
  </w:style>
  <w:style w:type="paragraph" w:styleId="Paragrafoelenco">
    <w:name w:val="List Paragraph"/>
    <w:basedOn w:val="Normale"/>
    <w:uiPriority w:val="1"/>
    <w:qFormat/>
    <w:rsid w:val="00065A2E"/>
  </w:style>
  <w:style w:type="paragraph" w:customStyle="1" w:styleId="TableParagraph">
    <w:name w:val="Table Paragraph"/>
    <w:basedOn w:val="Normale"/>
    <w:uiPriority w:val="1"/>
    <w:qFormat/>
    <w:rsid w:val="00065A2E"/>
  </w:style>
  <w:style w:type="table" w:styleId="Grigliatabella">
    <w:name w:val="Table Grid"/>
    <w:basedOn w:val="Tabellanormale"/>
    <w:uiPriority w:val="39"/>
    <w:rsid w:val="00602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817E1"/>
    <w:rPr>
      <w:color w:val="0000FF" w:themeColor="hyperlink"/>
      <w:u w:val="single"/>
    </w:rPr>
  </w:style>
  <w:style w:type="paragraph" w:styleId="NormaleWeb">
    <w:name w:val="Normal (Web)"/>
    <w:basedOn w:val="Normale"/>
    <w:uiPriority w:val="99"/>
    <w:semiHidden/>
    <w:unhideWhenUsed/>
    <w:rsid w:val="00794713"/>
    <w:rPr>
      <w:rFonts w:ascii="Times New Roman" w:hAnsi="Times New Roman" w:cs="Times New Roman"/>
      <w:sz w:val="24"/>
      <w:szCs w:val="24"/>
    </w:rPr>
  </w:style>
  <w:style w:type="paragraph" w:styleId="Intestazione">
    <w:name w:val="header"/>
    <w:basedOn w:val="Normale"/>
    <w:link w:val="IntestazioneCarattere"/>
    <w:uiPriority w:val="99"/>
    <w:semiHidden/>
    <w:unhideWhenUsed/>
    <w:rsid w:val="007320E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320ED"/>
  </w:style>
  <w:style w:type="paragraph" w:styleId="Pidipagina">
    <w:name w:val="footer"/>
    <w:basedOn w:val="Normale"/>
    <w:link w:val="PidipaginaCarattere"/>
    <w:uiPriority w:val="99"/>
    <w:unhideWhenUsed/>
    <w:rsid w:val="007320ED"/>
    <w:pPr>
      <w:tabs>
        <w:tab w:val="center" w:pos="4819"/>
        <w:tab w:val="right" w:pos="9638"/>
      </w:tabs>
    </w:pPr>
  </w:style>
  <w:style w:type="character" w:customStyle="1" w:styleId="PidipaginaCarattere">
    <w:name w:val="Piè di pagina Carattere"/>
    <w:basedOn w:val="Carpredefinitoparagrafo"/>
    <w:link w:val="Pidipagina"/>
    <w:uiPriority w:val="99"/>
    <w:rsid w:val="007320ED"/>
  </w:style>
  <w:style w:type="paragraph" w:styleId="Testofumetto">
    <w:name w:val="Balloon Text"/>
    <w:basedOn w:val="Normale"/>
    <w:link w:val="TestofumettoCarattere"/>
    <w:uiPriority w:val="99"/>
    <w:semiHidden/>
    <w:unhideWhenUsed/>
    <w:rsid w:val="007320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0ED"/>
    <w:rPr>
      <w:rFonts w:ascii="Tahoma" w:hAnsi="Tahoma" w:cs="Tahoma"/>
      <w:sz w:val="16"/>
      <w:szCs w:val="16"/>
    </w:rPr>
  </w:style>
  <w:style w:type="paragraph" w:customStyle="1" w:styleId="Default">
    <w:name w:val="Default"/>
    <w:rsid w:val="007320ED"/>
    <w:pPr>
      <w:widowControl/>
      <w:autoSpaceDE w:val="0"/>
      <w:autoSpaceDN w:val="0"/>
      <w:adjustRightInd w:val="0"/>
    </w:pPr>
    <w:rPr>
      <w:rFonts w:ascii="Times New Roman" w:hAnsi="Times New Roman" w:cs="Times New Roman"/>
      <w:color w:val="000000"/>
      <w:sz w:val="24"/>
      <w:szCs w:val="24"/>
      <w:lang w:val="it-IT"/>
    </w:rPr>
  </w:style>
  <w:style w:type="paragraph" w:customStyle="1" w:styleId="Paragrafoelenco1">
    <w:name w:val="Paragrafo elenco1"/>
    <w:basedOn w:val="Normale"/>
    <w:rsid w:val="00D351DD"/>
    <w:pPr>
      <w:widowControl/>
      <w:suppressAutoHyphens/>
      <w:spacing w:before="119" w:line="100" w:lineRule="atLeast"/>
      <w:ind w:left="1553" w:right="149" w:hanging="360"/>
      <w:jc w:val="both"/>
    </w:pPr>
    <w:rPr>
      <w:rFonts w:ascii="Times New Roman" w:eastAsia="Times New Roman" w:hAnsi="Times New Roman" w:cs="Times New Roman"/>
      <w:lang w:val="it-IT" w:eastAsia="it-IT" w:bidi="it-IT"/>
    </w:rPr>
  </w:style>
  <w:style w:type="paragraph" w:customStyle="1" w:styleId="Heading4">
    <w:name w:val="Heading 4"/>
    <w:basedOn w:val="Normale"/>
    <w:rsid w:val="00D351DD"/>
    <w:pPr>
      <w:widowControl/>
      <w:suppressAutoHyphens/>
      <w:autoSpaceDN w:val="0"/>
      <w:ind w:left="805"/>
      <w:textAlignment w:val="baseline"/>
      <w:outlineLvl w:val="4"/>
    </w:pPr>
    <w:rPr>
      <w:rFonts w:ascii="Times New Roman" w:eastAsia="Times New Roman" w:hAnsi="Times New Roman" w:cs="Times New Roman"/>
      <w:b/>
      <w:bCs/>
      <w:kern w:val="3"/>
      <w:lang w:val="it-IT" w:eastAsia="it-IT" w:bidi="it-IT"/>
    </w:rPr>
  </w:style>
</w:styles>
</file>

<file path=word/webSettings.xml><?xml version="1.0" encoding="utf-8"?>
<w:webSettings xmlns:r="http://schemas.openxmlformats.org/officeDocument/2006/relationships" xmlns:w="http://schemas.openxmlformats.org/wordprocessingml/2006/main">
  <w:divs>
    <w:div w:id="598754682">
      <w:bodyDiv w:val="1"/>
      <w:marLeft w:val="0"/>
      <w:marRight w:val="0"/>
      <w:marTop w:val="0"/>
      <w:marBottom w:val="0"/>
      <w:divBdr>
        <w:top w:val="none" w:sz="0" w:space="0" w:color="auto"/>
        <w:left w:val="none" w:sz="0" w:space="0" w:color="auto"/>
        <w:bottom w:val="none" w:sz="0" w:space="0" w:color="auto"/>
        <w:right w:val="none" w:sz="0" w:space="0" w:color="auto"/>
      </w:divBdr>
      <w:divsChild>
        <w:div w:id="192816352">
          <w:marLeft w:val="0"/>
          <w:marRight w:val="0"/>
          <w:marTop w:val="0"/>
          <w:marBottom w:val="0"/>
          <w:divBdr>
            <w:top w:val="none" w:sz="0" w:space="0" w:color="auto"/>
            <w:left w:val="none" w:sz="0" w:space="0" w:color="auto"/>
            <w:bottom w:val="none" w:sz="0" w:space="0" w:color="auto"/>
            <w:right w:val="none" w:sz="0" w:space="0" w:color="auto"/>
          </w:divBdr>
          <w:divsChild>
            <w:div w:id="12027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172">
      <w:bodyDiv w:val="1"/>
      <w:marLeft w:val="0"/>
      <w:marRight w:val="0"/>
      <w:marTop w:val="0"/>
      <w:marBottom w:val="0"/>
      <w:divBdr>
        <w:top w:val="none" w:sz="0" w:space="0" w:color="auto"/>
        <w:left w:val="none" w:sz="0" w:space="0" w:color="auto"/>
        <w:bottom w:val="none" w:sz="0" w:space="0" w:color="auto"/>
        <w:right w:val="none" w:sz="0" w:space="0" w:color="auto"/>
      </w:divBdr>
      <w:divsChild>
        <w:div w:id="212429783">
          <w:marLeft w:val="0"/>
          <w:marRight w:val="0"/>
          <w:marTop w:val="0"/>
          <w:marBottom w:val="0"/>
          <w:divBdr>
            <w:top w:val="none" w:sz="0" w:space="0" w:color="auto"/>
            <w:left w:val="none" w:sz="0" w:space="0" w:color="auto"/>
            <w:bottom w:val="none" w:sz="0" w:space="0" w:color="auto"/>
            <w:right w:val="none" w:sz="0" w:space="0" w:color="auto"/>
          </w:divBdr>
          <w:divsChild>
            <w:div w:id="1429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765">
      <w:bodyDiv w:val="1"/>
      <w:marLeft w:val="0"/>
      <w:marRight w:val="0"/>
      <w:marTop w:val="0"/>
      <w:marBottom w:val="0"/>
      <w:divBdr>
        <w:top w:val="none" w:sz="0" w:space="0" w:color="auto"/>
        <w:left w:val="none" w:sz="0" w:space="0" w:color="auto"/>
        <w:bottom w:val="none" w:sz="0" w:space="0" w:color="auto"/>
        <w:right w:val="none" w:sz="0" w:space="0" w:color="auto"/>
      </w:divBdr>
      <w:divsChild>
        <w:div w:id="1254321821">
          <w:marLeft w:val="0"/>
          <w:marRight w:val="0"/>
          <w:marTop w:val="0"/>
          <w:marBottom w:val="0"/>
          <w:divBdr>
            <w:top w:val="none" w:sz="0" w:space="0" w:color="auto"/>
            <w:left w:val="none" w:sz="0" w:space="0" w:color="auto"/>
            <w:bottom w:val="none" w:sz="0" w:space="0" w:color="auto"/>
            <w:right w:val="none" w:sz="0" w:space="0" w:color="auto"/>
          </w:divBdr>
          <w:divsChild>
            <w:div w:id="12174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1744">
      <w:bodyDiv w:val="1"/>
      <w:marLeft w:val="0"/>
      <w:marRight w:val="0"/>
      <w:marTop w:val="0"/>
      <w:marBottom w:val="0"/>
      <w:divBdr>
        <w:top w:val="none" w:sz="0" w:space="0" w:color="auto"/>
        <w:left w:val="none" w:sz="0" w:space="0" w:color="auto"/>
        <w:bottom w:val="none" w:sz="0" w:space="0" w:color="auto"/>
        <w:right w:val="none" w:sz="0" w:space="0" w:color="auto"/>
      </w:divBdr>
      <w:divsChild>
        <w:div w:id="435249842">
          <w:marLeft w:val="0"/>
          <w:marRight w:val="0"/>
          <w:marTop w:val="0"/>
          <w:marBottom w:val="0"/>
          <w:divBdr>
            <w:top w:val="none" w:sz="0" w:space="0" w:color="auto"/>
            <w:left w:val="none" w:sz="0" w:space="0" w:color="auto"/>
            <w:bottom w:val="none" w:sz="0" w:space="0" w:color="auto"/>
            <w:right w:val="none" w:sz="0" w:space="0" w:color="auto"/>
          </w:divBdr>
          <w:divsChild>
            <w:div w:id="14301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1052">
      <w:bodyDiv w:val="1"/>
      <w:marLeft w:val="0"/>
      <w:marRight w:val="0"/>
      <w:marTop w:val="0"/>
      <w:marBottom w:val="0"/>
      <w:divBdr>
        <w:top w:val="none" w:sz="0" w:space="0" w:color="auto"/>
        <w:left w:val="none" w:sz="0" w:space="0" w:color="auto"/>
        <w:bottom w:val="none" w:sz="0" w:space="0" w:color="auto"/>
        <w:right w:val="none" w:sz="0" w:space="0" w:color="auto"/>
      </w:divBdr>
      <w:divsChild>
        <w:div w:id="1006177352">
          <w:marLeft w:val="547"/>
          <w:marRight w:val="0"/>
          <w:marTop w:val="200"/>
          <w:marBottom w:val="0"/>
          <w:divBdr>
            <w:top w:val="none" w:sz="0" w:space="0" w:color="auto"/>
            <w:left w:val="none" w:sz="0" w:space="0" w:color="auto"/>
            <w:bottom w:val="none" w:sz="0" w:space="0" w:color="auto"/>
            <w:right w:val="none" w:sz="0" w:space="0" w:color="auto"/>
          </w:divBdr>
        </w:div>
        <w:div w:id="494759901">
          <w:marLeft w:val="547"/>
          <w:marRight w:val="0"/>
          <w:marTop w:val="200"/>
          <w:marBottom w:val="0"/>
          <w:divBdr>
            <w:top w:val="none" w:sz="0" w:space="0" w:color="auto"/>
            <w:left w:val="none" w:sz="0" w:space="0" w:color="auto"/>
            <w:bottom w:val="none" w:sz="0" w:space="0" w:color="auto"/>
            <w:right w:val="none" w:sz="0" w:space="0" w:color="auto"/>
          </w:divBdr>
        </w:div>
        <w:div w:id="538199609">
          <w:marLeft w:val="547"/>
          <w:marRight w:val="0"/>
          <w:marTop w:val="200"/>
          <w:marBottom w:val="0"/>
          <w:divBdr>
            <w:top w:val="none" w:sz="0" w:space="0" w:color="auto"/>
            <w:left w:val="none" w:sz="0" w:space="0" w:color="auto"/>
            <w:bottom w:val="none" w:sz="0" w:space="0" w:color="auto"/>
            <w:right w:val="none" w:sz="0" w:space="0" w:color="auto"/>
          </w:divBdr>
        </w:div>
        <w:div w:id="1567107514">
          <w:marLeft w:val="547"/>
          <w:marRight w:val="0"/>
          <w:marTop w:val="200"/>
          <w:marBottom w:val="0"/>
          <w:divBdr>
            <w:top w:val="none" w:sz="0" w:space="0" w:color="auto"/>
            <w:left w:val="none" w:sz="0" w:space="0" w:color="auto"/>
            <w:bottom w:val="none" w:sz="0" w:space="0" w:color="auto"/>
            <w:right w:val="none" w:sz="0" w:space="0" w:color="auto"/>
          </w:divBdr>
        </w:div>
        <w:div w:id="563490610">
          <w:marLeft w:val="547"/>
          <w:marRight w:val="0"/>
          <w:marTop w:val="200"/>
          <w:marBottom w:val="0"/>
          <w:divBdr>
            <w:top w:val="none" w:sz="0" w:space="0" w:color="auto"/>
            <w:left w:val="none" w:sz="0" w:space="0" w:color="auto"/>
            <w:bottom w:val="none" w:sz="0" w:space="0" w:color="auto"/>
            <w:right w:val="none" w:sz="0" w:space="0" w:color="auto"/>
          </w:divBdr>
        </w:div>
        <w:div w:id="59639173">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abriapsr.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2024</Words>
  <Characters>11542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Guido</cp:lastModifiedBy>
  <cp:revision>8</cp:revision>
  <dcterms:created xsi:type="dcterms:W3CDTF">2018-11-01T19:43:00Z</dcterms:created>
  <dcterms:modified xsi:type="dcterms:W3CDTF">2019-06-21T15:56:00Z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LastSaved">
    <vt:filetime>2018-02-14T00:00:00Z</vt:filetime>
  </property>
</Properties>
</file>